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4FB" w:rsidRPr="00F53EAD" w:rsidRDefault="00C454FB" w:rsidP="00C454FB">
      <w:pPr>
        <w:spacing w:after="0" w:line="240" w:lineRule="auto"/>
        <w:jc w:val="center"/>
        <w:rPr>
          <w:rFonts w:ascii="Arial" w:hAnsi="Arial" w:cs="Arial"/>
          <w:b/>
          <w:sz w:val="32"/>
          <w:szCs w:val="32"/>
        </w:rPr>
      </w:pPr>
      <w:r>
        <w:rPr>
          <w:rFonts w:ascii="Arial" w:hAnsi="Arial" w:cs="Arial"/>
          <w:b/>
          <w:sz w:val="32"/>
          <w:szCs w:val="32"/>
        </w:rPr>
        <w:t>08</w:t>
      </w:r>
      <w:r w:rsidRPr="00F53EAD">
        <w:rPr>
          <w:rFonts w:ascii="Arial" w:hAnsi="Arial" w:cs="Arial"/>
          <w:b/>
          <w:sz w:val="32"/>
          <w:szCs w:val="32"/>
        </w:rPr>
        <w:t>.1</w:t>
      </w:r>
      <w:r>
        <w:rPr>
          <w:rFonts w:ascii="Arial" w:hAnsi="Arial" w:cs="Arial"/>
          <w:b/>
          <w:sz w:val="32"/>
          <w:szCs w:val="32"/>
        </w:rPr>
        <w:t>1</w:t>
      </w:r>
      <w:r w:rsidRPr="00F53EAD">
        <w:rPr>
          <w:rFonts w:ascii="Arial" w:hAnsi="Arial" w:cs="Arial"/>
          <w:b/>
          <w:sz w:val="32"/>
          <w:szCs w:val="32"/>
        </w:rPr>
        <w:t>.201</w:t>
      </w:r>
      <w:r>
        <w:rPr>
          <w:rFonts w:ascii="Arial" w:hAnsi="Arial" w:cs="Arial"/>
          <w:b/>
          <w:sz w:val="32"/>
          <w:szCs w:val="32"/>
        </w:rPr>
        <w:t>6</w:t>
      </w:r>
      <w:r w:rsidRPr="00F53EAD">
        <w:rPr>
          <w:rFonts w:ascii="Arial" w:hAnsi="Arial" w:cs="Arial"/>
          <w:b/>
          <w:sz w:val="32"/>
          <w:szCs w:val="32"/>
        </w:rPr>
        <w:t xml:space="preserve"> г. № </w:t>
      </w:r>
      <w:r>
        <w:rPr>
          <w:rFonts w:ascii="Arial" w:hAnsi="Arial" w:cs="Arial"/>
          <w:b/>
          <w:sz w:val="32"/>
          <w:szCs w:val="32"/>
        </w:rPr>
        <w:t>71</w:t>
      </w:r>
    </w:p>
    <w:p w:rsidR="00C454FB" w:rsidRPr="00F53EAD" w:rsidRDefault="00C454FB" w:rsidP="00C454FB">
      <w:pPr>
        <w:spacing w:after="0" w:line="240" w:lineRule="auto"/>
        <w:jc w:val="center"/>
        <w:rPr>
          <w:rFonts w:ascii="Arial" w:hAnsi="Arial" w:cs="Arial"/>
          <w:b/>
          <w:sz w:val="32"/>
          <w:szCs w:val="32"/>
        </w:rPr>
      </w:pPr>
      <w:r w:rsidRPr="00F53EAD">
        <w:rPr>
          <w:rFonts w:ascii="Arial" w:hAnsi="Arial" w:cs="Arial"/>
          <w:b/>
          <w:sz w:val="32"/>
          <w:szCs w:val="32"/>
        </w:rPr>
        <w:t>РОССИЙСКАЯ ФЕДЕРАЦИЯ</w:t>
      </w:r>
    </w:p>
    <w:p w:rsidR="00C454FB" w:rsidRPr="00F53EAD" w:rsidRDefault="00C454FB" w:rsidP="00C454FB">
      <w:pPr>
        <w:spacing w:after="0" w:line="240" w:lineRule="auto"/>
        <w:jc w:val="center"/>
        <w:rPr>
          <w:rFonts w:ascii="Arial" w:hAnsi="Arial" w:cs="Arial"/>
          <w:b/>
          <w:sz w:val="32"/>
          <w:szCs w:val="32"/>
        </w:rPr>
      </w:pPr>
      <w:r w:rsidRPr="00F53EAD">
        <w:rPr>
          <w:rFonts w:ascii="Arial" w:hAnsi="Arial" w:cs="Arial"/>
          <w:b/>
          <w:sz w:val="32"/>
          <w:szCs w:val="32"/>
        </w:rPr>
        <w:t>ИРКУТСКАЯ ОБЛАСТЬ</w:t>
      </w:r>
    </w:p>
    <w:p w:rsidR="00C454FB" w:rsidRDefault="00C454FB" w:rsidP="00C454FB">
      <w:pPr>
        <w:spacing w:after="0" w:line="240" w:lineRule="auto"/>
        <w:jc w:val="center"/>
        <w:rPr>
          <w:rFonts w:ascii="Arial" w:hAnsi="Arial" w:cs="Arial"/>
          <w:b/>
          <w:sz w:val="32"/>
          <w:szCs w:val="32"/>
        </w:rPr>
      </w:pPr>
      <w:r w:rsidRPr="00F53EAD">
        <w:rPr>
          <w:rFonts w:ascii="Arial" w:hAnsi="Arial" w:cs="Arial"/>
          <w:b/>
          <w:sz w:val="32"/>
          <w:szCs w:val="32"/>
        </w:rPr>
        <w:t xml:space="preserve">БОХАНСКИЙ МУНИЦИПАЛЬНЫЙ РАЙОН </w:t>
      </w:r>
    </w:p>
    <w:p w:rsidR="00C454FB" w:rsidRDefault="00C454FB" w:rsidP="00C454FB">
      <w:pPr>
        <w:spacing w:after="0" w:line="240" w:lineRule="auto"/>
        <w:jc w:val="center"/>
        <w:rPr>
          <w:rFonts w:ascii="Arial" w:hAnsi="Arial" w:cs="Arial"/>
          <w:b/>
          <w:sz w:val="32"/>
          <w:szCs w:val="32"/>
        </w:rPr>
      </w:pPr>
      <w:r w:rsidRPr="00B251EB">
        <w:rPr>
          <w:rFonts w:ascii="Arial" w:hAnsi="Arial" w:cs="Arial"/>
          <w:b/>
          <w:sz w:val="32"/>
          <w:szCs w:val="32"/>
        </w:rPr>
        <w:t>УКЫРСКОЕ СЕЛЬСКОЕ ПОСЕЛЕНИЕ</w:t>
      </w:r>
      <w:r>
        <w:rPr>
          <w:rFonts w:ascii="Arial" w:hAnsi="Arial" w:cs="Arial"/>
          <w:b/>
          <w:sz w:val="32"/>
          <w:szCs w:val="32"/>
        </w:rPr>
        <w:t xml:space="preserve"> </w:t>
      </w:r>
    </w:p>
    <w:p w:rsidR="00C454FB" w:rsidRDefault="00C454FB" w:rsidP="00C454FB">
      <w:pPr>
        <w:spacing w:after="0" w:line="240" w:lineRule="auto"/>
        <w:jc w:val="center"/>
        <w:rPr>
          <w:rFonts w:ascii="Arial" w:hAnsi="Arial" w:cs="Arial"/>
          <w:b/>
          <w:sz w:val="32"/>
          <w:szCs w:val="32"/>
        </w:rPr>
      </w:pPr>
      <w:r w:rsidRPr="00F53EAD">
        <w:rPr>
          <w:rFonts w:ascii="Arial" w:hAnsi="Arial" w:cs="Arial"/>
          <w:b/>
          <w:sz w:val="32"/>
          <w:szCs w:val="32"/>
        </w:rPr>
        <w:t>АДМИНИСТРАЦИЯ</w:t>
      </w:r>
    </w:p>
    <w:p w:rsidR="00A44352" w:rsidRDefault="00C454FB" w:rsidP="00A44352">
      <w:pPr>
        <w:spacing w:after="0" w:line="240" w:lineRule="auto"/>
        <w:jc w:val="center"/>
        <w:rPr>
          <w:rFonts w:ascii="Arial" w:hAnsi="Arial" w:cs="Arial"/>
          <w:b/>
          <w:sz w:val="32"/>
          <w:szCs w:val="32"/>
        </w:rPr>
      </w:pPr>
      <w:r w:rsidRPr="00A44352">
        <w:rPr>
          <w:rFonts w:ascii="Arial" w:hAnsi="Arial" w:cs="Arial"/>
          <w:b/>
          <w:sz w:val="32"/>
          <w:szCs w:val="32"/>
        </w:rPr>
        <w:t>ПОСТАНОВЛЕНИЕ</w:t>
      </w:r>
      <w:r w:rsidR="00A44352">
        <w:rPr>
          <w:rFonts w:ascii="Arial" w:hAnsi="Arial" w:cs="Arial"/>
          <w:b/>
          <w:sz w:val="32"/>
          <w:szCs w:val="32"/>
        </w:rPr>
        <w:t xml:space="preserve"> </w:t>
      </w:r>
    </w:p>
    <w:p w:rsidR="00A44352" w:rsidRPr="00A44352" w:rsidRDefault="00A44352" w:rsidP="00A44352">
      <w:pPr>
        <w:spacing w:after="0" w:line="240" w:lineRule="auto"/>
        <w:jc w:val="center"/>
        <w:rPr>
          <w:rFonts w:ascii="Arial" w:hAnsi="Arial" w:cs="Arial"/>
          <w:b/>
          <w:sz w:val="24"/>
          <w:szCs w:val="24"/>
        </w:rPr>
      </w:pPr>
    </w:p>
    <w:p w:rsidR="00A44352" w:rsidRDefault="00C454FB" w:rsidP="00A44352">
      <w:pPr>
        <w:spacing w:after="0" w:line="240" w:lineRule="auto"/>
        <w:jc w:val="center"/>
        <w:rPr>
          <w:rFonts w:ascii="Arial" w:hAnsi="Arial" w:cs="Arial"/>
          <w:b/>
          <w:bCs/>
          <w:sz w:val="32"/>
          <w:szCs w:val="32"/>
        </w:rPr>
      </w:pPr>
      <w:r w:rsidRPr="00A44352">
        <w:rPr>
          <w:rFonts w:ascii="Arial" w:hAnsi="Arial" w:cs="Arial"/>
          <w:b/>
          <w:bCs/>
          <w:sz w:val="32"/>
          <w:szCs w:val="32"/>
        </w:rPr>
        <w:t>ОБ</w:t>
      </w:r>
      <w:r>
        <w:rPr>
          <w:rFonts w:ascii="Arial" w:hAnsi="Arial" w:cs="Arial"/>
          <w:b/>
          <w:bCs/>
          <w:sz w:val="32"/>
          <w:szCs w:val="32"/>
        </w:rPr>
        <w:t xml:space="preserve"> УТВЕРЖДЕНИИ АДМИНИСТРАТИВНОГО РЕГЛАМЕНТА ПРЕДОСТАВЛЕНИЯ МУНИЦИПАЛЬНОЙ УСЛУГИ «ПРЕДОСТАВЛЕНИЕ ЗЕМЕЛЬНЫХ УЧАСТКОВ В АРЕНДУ БЕЗ ПРОВЕДЕНИЯ ТОРГОВ»</w:t>
      </w:r>
    </w:p>
    <w:p w:rsidR="00A44352" w:rsidRPr="00A44352" w:rsidRDefault="00A44352" w:rsidP="00A44352">
      <w:pPr>
        <w:spacing w:after="0" w:line="240" w:lineRule="auto"/>
        <w:jc w:val="center"/>
        <w:rPr>
          <w:rFonts w:ascii="Arial" w:hAnsi="Arial" w:cs="Arial"/>
          <w:bCs/>
          <w:sz w:val="24"/>
          <w:szCs w:val="24"/>
        </w:rPr>
      </w:pPr>
    </w:p>
    <w:p w:rsidR="00A44352" w:rsidRPr="00A44352" w:rsidRDefault="00A44352" w:rsidP="00A44352">
      <w:pPr>
        <w:spacing w:after="0" w:line="240" w:lineRule="auto"/>
        <w:jc w:val="center"/>
        <w:rPr>
          <w:rFonts w:ascii="Arial" w:hAnsi="Arial" w:cs="Arial"/>
          <w:bCs/>
          <w:sz w:val="24"/>
          <w:szCs w:val="24"/>
        </w:rPr>
      </w:pPr>
    </w:p>
    <w:p w:rsidR="00D35652" w:rsidRDefault="00D35652" w:rsidP="00A44352">
      <w:pPr>
        <w:spacing w:after="0" w:line="240" w:lineRule="auto"/>
        <w:ind w:firstLine="709"/>
        <w:jc w:val="both"/>
        <w:rPr>
          <w:rFonts w:ascii="Arial" w:hAnsi="Arial" w:cs="Arial"/>
          <w:color w:val="000000"/>
          <w:sz w:val="24"/>
          <w:szCs w:val="24"/>
        </w:rPr>
      </w:pPr>
      <w:r w:rsidRPr="00A44352">
        <w:rPr>
          <w:rFonts w:ascii="Arial" w:hAnsi="Arial" w:cs="Arial"/>
          <w:color w:val="000000"/>
          <w:sz w:val="24"/>
          <w:szCs w:val="24"/>
        </w:rPr>
        <w:t>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МО «</w:t>
      </w:r>
      <w:proofErr w:type="spellStart"/>
      <w:r w:rsidRPr="00A44352">
        <w:rPr>
          <w:rFonts w:ascii="Arial" w:hAnsi="Arial" w:cs="Arial"/>
          <w:color w:val="000000"/>
          <w:sz w:val="24"/>
          <w:szCs w:val="24"/>
        </w:rPr>
        <w:t>Укыр</w:t>
      </w:r>
      <w:proofErr w:type="spellEnd"/>
      <w:r w:rsidRPr="00A44352">
        <w:rPr>
          <w:rFonts w:ascii="Arial" w:hAnsi="Arial" w:cs="Arial"/>
          <w:color w:val="000000"/>
          <w:sz w:val="24"/>
          <w:szCs w:val="24"/>
        </w:rPr>
        <w:t>»,</w:t>
      </w:r>
    </w:p>
    <w:p w:rsidR="00A44352" w:rsidRPr="00A44352" w:rsidRDefault="00A44352" w:rsidP="00A44352">
      <w:pPr>
        <w:spacing w:after="0" w:line="240" w:lineRule="auto"/>
        <w:ind w:firstLine="709"/>
        <w:jc w:val="center"/>
        <w:rPr>
          <w:rFonts w:ascii="Arial" w:hAnsi="Arial" w:cs="Arial"/>
          <w:color w:val="000000"/>
          <w:sz w:val="24"/>
          <w:szCs w:val="24"/>
        </w:rPr>
      </w:pPr>
    </w:p>
    <w:p w:rsidR="00A44352" w:rsidRDefault="00A44352" w:rsidP="00A44352">
      <w:pPr>
        <w:spacing w:after="0" w:line="240" w:lineRule="auto"/>
        <w:ind w:firstLine="709"/>
        <w:jc w:val="center"/>
        <w:rPr>
          <w:rFonts w:ascii="Arial" w:hAnsi="Arial" w:cs="Arial"/>
          <w:b/>
          <w:color w:val="000000"/>
          <w:sz w:val="32"/>
          <w:szCs w:val="32"/>
        </w:rPr>
      </w:pPr>
      <w:r w:rsidRPr="00A44352">
        <w:rPr>
          <w:rFonts w:ascii="Arial" w:hAnsi="Arial" w:cs="Arial"/>
          <w:b/>
          <w:color w:val="000000"/>
          <w:sz w:val="32"/>
          <w:szCs w:val="32"/>
        </w:rPr>
        <w:t>ПОСТАНОВЛЯЮ:</w:t>
      </w:r>
    </w:p>
    <w:p w:rsidR="00A44352" w:rsidRPr="00A44352" w:rsidRDefault="00A44352" w:rsidP="00A44352">
      <w:pPr>
        <w:spacing w:after="0" w:line="240" w:lineRule="auto"/>
        <w:ind w:firstLine="709"/>
        <w:jc w:val="center"/>
        <w:rPr>
          <w:rFonts w:ascii="Arial" w:hAnsi="Arial" w:cs="Arial"/>
          <w:color w:val="000000"/>
          <w:sz w:val="24"/>
          <w:szCs w:val="24"/>
        </w:rPr>
      </w:pPr>
    </w:p>
    <w:p w:rsidR="003706D8" w:rsidRDefault="00D35652" w:rsidP="003706D8">
      <w:pPr>
        <w:spacing w:after="0" w:line="240" w:lineRule="auto"/>
        <w:ind w:firstLine="709"/>
        <w:jc w:val="both"/>
        <w:rPr>
          <w:rFonts w:ascii="Arial" w:hAnsi="Arial" w:cs="Arial"/>
          <w:color w:val="000000"/>
          <w:sz w:val="24"/>
          <w:szCs w:val="24"/>
        </w:rPr>
      </w:pPr>
      <w:r>
        <w:rPr>
          <w:color w:val="000000"/>
          <w:sz w:val="28"/>
          <w:szCs w:val="28"/>
        </w:rPr>
        <w:t>1</w:t>
      </w:r>
      <w:r w:rsidRPr="00A44352">
        <w:rPr>
          <w:rFonts w:ascii="Arial" w:hAnsi="Arial" w:cs="Arial"/>
          <w:color w:val="000000"/>
          <w:sz w:val="24"/>
          <w:szCs w:val="24"/>
        </w:rPr>
        <w:t>.Утвердить Административный регламент предоставления муниципальной услуги: «Предоставление земельных участков в аренду без проведения торгов», согласно приложению.</w:t>
      </w:r>
    </w:p>
    <w:p w:rsidR="003706D8" w:rsidRDefault="00D35652" w:rsidP="003706D8">
      <w:pPr>
        <w:spacing w:after="0" w:line="240" w:lineRule="auto"/>
        <w:ind w:firstLine="709"/>
        <w:jc w:val="both"/>
        <w:rPr>
          <w:rFonts w:ascii="Arial" w:hAnsi="Arial" w:cs="Arial"/>
          <w:color w:val="000000"/>
          <w:sz w:val="24"/>
          <w:szCs w:val="24"/>
        </w:rPr>
      </w:pPr>
      <w:r w:rsidRPr="00A44352">
        <w:rPr>
          <w:rFonts w:ascii="Arial" w:hAnsi="Arial" w:cs="Arial"/>
          <w:color w:val="000000"/>
          <w:sz w:val="24"/>
          <w:szCs w:val="24"/>
        </w:rPr>
        <w:t>2. Настоящее постановление опубликовать в Вестнике МО «</w:t>
      </w:r>
      <w:proofErr w:type="spellStart"/>
      <w:r w:rsidRPr="00A44352">
        <w:rPr>
          <w:rFonts w:ascii="Arial" w:hAnsi="Arial" w:cs="Arial"/>
          <w:color w:val="000000"/>
          <w:sz w:val="24"/>
          <w:szCs w:val="24"/>
        </w:rPr>
        <w:t>Укыр</w:t>
      </w:r>
      <w:proofErr w:type="spellEnd"/>
      <w:r w:rsidRPr="00A44352">
        <w:rPr>
          <w:rFonts w:ascii="Arial" w:hAnsi="Arial" w:cs="Arial"/>
          <w:color w:val="000000"/>
          <w:sz w:val="24"/>
          <w:szCs w:val="24"/>
        </w:rPr>
        <w:t>» и информационно телекоммуникационной сети Интернет</w:t>
      </w:r>
    </w:p>
    <w:p w:rsidR="00D35652" w:rsidRPr="003706D8" w:rsidRDefault="00D35652" w:rsidP="003706D8">
      <w:pPr>
        <w:spacing w:after="0" w:line="240" w:lineRule="auto"/>
        <w:ind w:firstLine="709"/>
        <w:jc w:val="both"/>
        <w:rPr>
          <w:rFonts w:ascii="Arial" w:hAnsi="Arial" w:cs="Arial"/>
          <w:b/>
          <w:sz w:val="24"/>
          <w:szCs w:val="24"/>
        </w:rPr>
      </w:pPr>
      <w:r w:rsidRPr="00A44352">
        <w:rPr>
          <w:rFonts w:ascii="Arial" w:hAnsi="Arial" w:cs="Arial"/>
          <w:color w:val="000000"/>
          <w:sz w:val="24"/>
          <w:szCs w:val="24"/>
        </w:rPr>
        <w:t xml:space="preserve">3. </w:t>
      </w:r>
      <w:proofErr w:type="gramStart"/>
      <w:r w:rsidRPr="00A44352">
        <w:rPr>
          <w:rFonts w:ascii="Arial" w:hAnsi="Arial" w:cs="Arial"/>
          <w:color w:val="000000"/>
          <w:sz w:val="24"/>
          <w:szCs w:val="24"/>
        </w:rPr>
        <w:t>Контроль за</w:t>
      </w:r>
      <w:proofErr w:type="gramEnd"/>
      <w:r w:rsidRPr="00A44352">
        <w:rPr>
          <w:rFonts w:ascii="Arial" w:hAnsi="Arial" w:cs="Arial"/>
          <w:color w:val="000000"/>
          <w:sz w:val="24"/>
          <w:szCs w:val="24"/>
        </w:rPr>
        <w:t xml:space="preserve"> исполнением настоящего постановления оставляю за собой</w:t>
      </w:r>
    </w:p>
    <w:p w:rsidR="003706D8" w:rsidRDefault="003706D8" w:rsidP="003706D8">
      <w:pPr>
        <w:spacing w:after="0" w:line="240" w:lineRule="auto"/>
        <w:ind w:right="-1"/>
        <w:jc w:val="both"/>
        <w:rPr>
          <w:rFonts w:ascii="Arial" w:hAnsi="Arial" w:cs="Arial"/>
          <w:sz w:val="24"/>
          <w:szCs w:val="24"/>
        </w:rPr>
      </w:pPr>
    </w:p>
    <w:p w:rsidR="003706D8" w:rsidRDefault="003706D8" w:rsidP="003706D8">
      <w:pPr>
        <w:spacing w:after="0" w:line="240" w:lineRule="auto"/>
        <w:ind w:right="-1"/>
        <w:jc w:val="both"/>
        <w:rPr>
          <w:rFonts w:ascii="Arial" w:hAnsi="Arial" w:cs="Arial"/>
          <w:sz w:val="24"/>
          <w:szCs w:val="24"/>
        </w:rPr>
      </w:pPr>
    </w:p>
    <w:p w:rsidR="003706D8" w:rsidRPr="00FB4EF3" w:rsidRDefault="003706D8" w:rsidP="003706D8">
      <w:pPr>
        <w:spacing w:after="0" w:line="240" w:lineRule="auto"/>
        <w:ind w:right="-1"/>
        <w:jc w:val="both"/>
        <w:rPr>
          <w:rFonts w:ascii="Arial" w:hAnsi="Arial" w:cs="Arial"/>
          <w:sz w:val="24"/>
          <w:szCs w:val="24"/>
        </w:rPr>
      </w:pPr>
      <w:r w:rsidRPr="00FB4EF3">
        <w:rPr>
          <w:rFonts w:ascii="Arial" w:hAnsi="Arial" w:cs="Arial"/>
          <w:sz w:val="24"/>
          <w:szCs w:val="24"/>
        </w:rPr>
        <w:t>Глава муниципального образования «</w:t>
      </w:r>
      <w:proofErr w:type="spellStart"/>
      <w:r w:rsidRPr="00FB4EF3">
        <w:rPr>
          <w:rFonts w:ascii="Arial" w:hAnsi="Arial" w:cs="Arial"/>
          <w:sz w:val="24"/>
          <w:szCs w:val="24"/>
        </w:rPr>
        <w:t>Укыр</w:t>
      </w:r>
      <w:proofErr w:type="spellEnd"/>
      <w:r w:rsidRPr="00FB4EF3">
        <w:rPr>
          <w:rFonts w:ascii="Arial" w:hAnsi="Arial" w:cs="Arial"/>
          <w:sz w:val="24"/>
          <w:szCs w:val="24"/>
        </w:rPr>
        <w:t>»:</w:t>
      </w:r>
    </w:p>
    <w:p w:rsidR="003706D8" w:rsidRDefault="003706D8" w:rsidP="003706D8">
      <w:pPr>
        <w:spacing w:after="0" w:line="240" w:lineRule="auto"/>
        <w:ind w:right="-1"/>
        <w:jc w:val="both"/>
        <w:rPr>
          <w:rFonts w:ascii="Arial" w:hAnsi="Arial" w:cs="Arial"/>
          <w:sz w:val="24"/>
          <w:szCs w:val="24"/>
        </w:rPr>
      </w:pPr>
      <w:proofErr w:type="spellStart"/>
      <w:r w:rsidRPr="00FB4EF3">
        <w:rPr>
          <w:rFonts w:ascii="Arial" w:hAnsi="Arial" w:cs="Arial"/>
          <w:sz w:val="24"/>
          <w:szCs w:val="24"/>
        </w:rPr>
        <w:t>Баглаева</w:t>
      </w:r>
      <w:proofErr w:type="spellEnd"/>
      <w:r w:rsidRPr="00FB4EF3">
        <w:rPr>
          <w:rFonts w:ascii="Arial" w:hAnsi="Arial" w:cs="Arial"/>
          <w:sz w:val="24"/>
          <w:szCs w:val="24"/>
        </w:rPr>
        <w:t xml:space="preserve"> Елена Александровна </w:t>
      </w:r>
    </w:p>
    <w:p w:rsidR="003706D8" w:rsidRPr="003706D8" w:rsidRDefault="00D35652" w:rsidP="003706D8">
      <w:pPr>
        <w:pStyle w:val="a4"/>
        <w:jc w:val="right"/>
        <w:rPr>
          <w:rFonts w:ascii="Courier New" w:hAnsi="Courier New" w:cs="Courier New"/>
        </w:rPr>
      </w:pPr>
      <w:r w:rsidRPr="003706D8">
        <w:rPr>
          <w:rFonts w:ascii="Courier New" w:hAnsi="Courier New" w:cs="Courier New"/>
        </w:rPr>
        <w:t>Приложение</w:t>
      </w:r>
    </w:p>
    <w:p w:rsidR="003706D8" w:rsidRPr="003706D8" w:rsidRDefault="00D35652" w:rsidP="003706D8">
      <w:pPr>
        <w:pStyle w:val="a4"/>
        <w:jc w:val="right"/>
        <w:rPr>
          <w:rFonts w:ascii="Courier New" w:hAnsi="Courier New" w:cs="Courier New"/>
        </w:rPr>
      </w:pPr>
      <w:r w:rsidRPr="003706D8">
        <w:rPr>
          <w:rFonts w:ascii="Courier New" w:hAnsi="Courier New" w:cs="Courier New"/>
        </w:rPr>
        <w:t>к постановлению</w:t>
      </w:r>
    </w:p>
    <w:p w:rsidR="003706D8" w:rsidRDefault="00D35652" w:rsidP="003706D8">
      <w:pPr>
        <w:pStyle w:val="a4"/>
        <w:jc w:val="right"/>
        <w:rPr>
          <w:rFonts w:ascii="Courier New" w:hAnsi="Courier New" w:cs="Courier New"/>
        </w:rPr>
      </w:pPr>
      <w:r w:rsidRPr="003706D8">
        <w:rPr>
          <w:rFonts w:ascii="Courier New" w:hAnsi="Courier New" w:cs="Courier New"/>
        </w:rPr>
        <w:t>08.11.2016г. от № 71</w:t>
      </w:r>
    </w:p>
    <w:p w:rsidR="003706D8" w:rsidRDefault="003706D8" w:rsidP="003706D8">
      <w:pPr>
        <w:pStyle w:val="a4"/>
        <w:jc w:val="center"/>
        <w:rPr>
          <w:rFonts w:ascii="Arial" w:hAnsi="Arial" w:cs="Arial"/>
          <w:sz w:val="24"/>
          <w:szCs w:val="24"/>
        </w:rPr>
      </w:pPr>
    </w:p>
    <w:p w:rsidR="003706D8" w:rsidRDefault="00D35652" w:rsidP="003706D8">
      <w:pPr>
        <w:pStyle w:val="a4"/>
        <w:jc w:val="center"/>
        <w:rPr>
          <w:rFonts w:ascii="Arial" w:hAnsi="Arial" w:cs="Arial"/>
          <w:b/>
          <w:bCs/>
          <w:sz w:val="32"/>
          <w:szCs w:val="32"/>
        </w:rPr>
      </w:pPr>
      <w:r w:rsidRPr="003706D8">
        <w:rPr>
          <w:rFonts w:ascii="Arial" w:hAnsi="Arial" w:cs="Arial"/>
          <w:b/>
          <w:bCs/>
          <w:sz w:val="32"/>
          <w:szCs w:val="32"/>
        </w:rPr>
        <w:t>АДМИНИСТРАТИВНЫЙ РЕГЛАМЕНТ</w:t>
      </w:r>
      <w:r w:rsidR="003706D8" w:rsidRPr="003706D8">
        <w:rPr>
          <w:rFonts w:ascii="Arial" w:hAnsi="Arial" w:cs="Arial"/>
          <w:sz w:val="32"/>
          <w:szCs w:val="32"/>
        </w:rPr>
        <w:t xml:space="preserve"> </w:t>
      </w:r>
      <w:r w:rsidR="003706D8" w:rsidRPr="003706D8">
        <w:rPr>
          <w:rFonts w:ascii="Arial" w:hAnsi="Arial" w:cs="Arial"/>
          <w:b/>
          <w:bCs/>
          <w:sz w:val="32"/>
          <w:szCs w:val="32"/>
        </w:rPr>
        <w:t>ПРЕДОСТАВЛЕНИЯ МУНИЦИПАЛЬНОЙ УСЛУГИ «ПРЕДОСТАВЛЕНИЕ ЗЕМЕЛЬНЫХ УЧАСТКОВ В АРЕНДУ БЕЗ ПРОВЕДЕНИЯ ТОРГОВ»</w:t>
      </w:r>
    </w:p>
    <w:p w:rsidR="003706D8" w:rsidRPr="003706D8" w:rsidRDefault="003706D8" w:rsidP="003706D8">
      <w:pPr>
        <w:pStyle w:val="a4"/>
        <w:jc w:val="center"/>
        <w:rPr>
          <w:rFonts w:ascii="Arial" w:hAnsi="Arial" w:cs="Arial"/>
          <w:color w:val="000000"/>
          <w:sz w:val="24"/>
          <w:szCs w:val="24"/>
        </w:rPr>
      </w:pPr>
    </w:p>
    <w:p w:rsidR="003706D8" w:rsidRDefault="00D35652" w:rsidP="003706D8">
      <w:pPr>
        <w:pStyle w:val="a4"/>
        <w:jc w:val="center"/>
        <w:rPr>
          <w:rFonts w:ascii="Arial" w:hAnsi="Arial" w:cs="Arial"/>
          <w:color w:val="000000"/>
          <w:sz w:val="24"/>
          <w:szCs w:val="24"/>
        </w:rPr>
      </w:pPr>
      <w:r w:rsidRPr="003706D8">
        <w:rPr>
          <w:rFonts w:ascii="Arial" w:hAnsi="Arial" w:cs="Arial"/>
          <w:color w:val="000000"/>
          <w:sz w:val="24"/>
          <w:szCs w:val="24"/>
        </w:rPr>
        <w:t>1. Общие положения</w:t>
      </w:r>
    </w:p>
    <w:p w:rsidR="003706D8" w:rsidRDefault="003706D8" w:rsidP="003706D8">
      <w:pPr>
        <w:pStyle w:val="a4"/>
        <w:jc w:val="center"/>
        <w:rPr>
          <w:rFonts w:ascii="Arial" w:hAnsi="Arial" w:cs="Arial"/>
          <w:color w:val="000000"/>
          <w:sz w:val="24"/>
          <w:szCs w:val="24"/>
        </w:rPr>
      </w:pPr>
    </w:p>
    <w:p w:rsidR="003706D8" w:rsidRDefault="00D35652" w:rsidP="003706D8">
      <w:pPr>
        <w:pStyle w:val="a4"/>
        <w:ind w:firstLine="709"/>
        <w:jc w:val="both"/>
        <w:rPr>
          <w:rFonts w:ascii="Arial" w:hAnsi="Arial" w:cs="Arial"/>
          <w:color w:val="000000"/>
          <w:sz w:val="24"/>
          <w:szCs w:val="24"/>
        </w:rPr>
      </w:pPr>
      <w:r w:rsidRPr="003706D8">
        <w:rPr>
          <w:rFonts w:ascii="Arial" w:hAnsi="Arial" w:cs="Arial"/>
          <w:color w:val="000000"/>
          <w:sz w:val="24"/>
          <w:szCs w:val="24"/>
        </w:rPr>
        <w:t xml:space="preserve">1.1. Настоящий административный регламент по предоставлению муниципальной услуги "Предоставление земельных участков в аренду без проведения торгов " (далее - Регламент) разработан в целях повышения качества </w:t>
      </w:r>
      <w:r w:rsidRPr="003706D8">
        <w:rPr>
          <w:rFonts w:ascii="Arial" w:hAnsi="Arial" w:cs="Arial"/>
          <w:color w:val="000000"/>
          <w:sz w:val="24"/>
          <w:szCs w:val="24"/>
        </w:rPr>
        <w:lastRenderedPageBreak/>
        <w:t>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w:t>
      </w:r>
      <w:r w:rsidR="003706D8">
        <w:rPr>
          <w:rFonts w:ascii="Arial" w:hAnsi="Arial" w:cs="Arial"/>
          <w:color w:val="000000"/>
          <w:sz w:val="24"/>
          <w:szCs w:val="24"/>
        </w:rPr>
        <w:t>ования к порядку их выполнения</w:t>
      </w:r>
    </w:p>
    <w:p w:rsidR="003706D8" w:rsidRDefault="00D35652" w:rsidP="003706D8">
      <w:pPr>
        <w:pStyle w:val="a4"/>
        <w:ind w:firstLine="709"/>
        <w:jc w:val="both"/>
        <w:rPr>
          <w:rFonts w:ascii="Arial" w:hAnsi="Arial" w:cs="Arial"/>
          <w:color w:val="000000"/>
          <w:sz w:val="24"/>
          <w:szCs w:val="24"/>
        </w:rPr>
      </w:pPr>
      <w:r w:rsidRPr="003706D8">
        <w:rPr>
          <w:rFonts w:ascii="Arial" w:hAnsi="Arial" w:cs="Arial"/>
          <w:color w:val="000000"/>
          <w:sz w:val="24"/>
          <w:szCs w:val="24"/>
        </w:rPr>
        <w:t xml:space="preserve">1.2. 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в аренду без проведения торгов </w:t>
      </w:r>
      <w:r w:rsidR="003706D8">
        <w:rPr>
          <w:rFonts w:ascii="Arial" w:hAnsi="Arial" w:cs="Arial"/>
          <w:color w:val="000000"/>
          <w:sz w:val="24"/>
          <w:szCs w:val="24"/>
        </w:rPr>
        <w:t>физическим и юридическим лицам</w:t>
      </w:r>
    </w:p>
    <w:p w:rsidR="003706D8" w:rsidRDefault="00D35652" w:rsidP="003706D8">
      <w:pPr>
        <w:pStyle w:val="a4"/>
        <w:ind w:firstLine="709"/>
        <w:jc w:val="both"/>
        <w:rPr>
          <w:rFonts w:ascii="Arial" w:hAnsi="Arial" w:cs="Arial"/>
          <w:color w:val="000000"/>
          <w:sz w:val="24"/>
          <w:szCs w:val="24"/>
        </w:rPr>
      </w:pPr>
      <w:r w:rsidRPr="003706D8">
        <w:rPr>
          <w:rFonts w:ascii="Arial" w:hAnsi="Arial" w:cs="Arial"/>
          <w:color w:val="000000"/>
          <w:sz w:val="24"/>
          <w:szCs w:val="24"/>
        </w:rPr>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w:t>
      </w:r>
      <w:r w:rsidR="003706D8">
        <w:rPr>
          <w:rFonts w:ascii="Arial" w:hAnsi="Arial" w:cs="Arial"/>
          <w:color w:val="000000"/>
          <w:sz w:val="24"/>
          <w:szCs w:val="24"/>
        </w:rPr>
        <w:t>омочиями выступать от их имени.</w:t>
      </w:r>
    </w:p>
    <w:p w:rsidR="003706D8" w:rsidRDefault="00D35652" w:rsidP="003706D8">
      <w:pPr>
        <w:pStyle w:val="a4"/>
        <w:ind w:firstLine="709"/>
        <w:jc w:val="both"/>
        <w:rPr>
          <w:rFonts w:ascii="Arial" w:hAnsi="Arial" w:cs="Arial"/>
          <w:color w:val="000000"/>
          <w:sz w:val="24"/>
          <w:szCs w:val="24"/>
        </w:rPr>
      </w:pPr>
      <w:r w:rsidRPr="003706D8">
        <w:rPr>
          <w:rFonts w:ascii="Arial" w:hAnsi="Arial" w:cs="Arial"/>
          <w:color w:val="000000"/>
          <w:sz w:val="24"/>
          <w:szCs w:val="24"/>
        </w:rPr>
        <w:t>1.4. Требования к порядку информирования о предо</w:t>
      </w:r>
      <w:r w:rsidR="003706D8">
        <w:rPr>
          <w:rFonts w:ascii="Arial" w:hAnsi="Arial" w:cs="Arial"/>
          <w:color w:val="000000"/>
          <w:sz w:val="24"/>
          <w:szCs w:val="24"/>
        </w:rPr>
        <w:t>ставлении муниципальной услуги</w:t>
      </w:r>
    </w:p>
    <w:p w:rsidR="003706D8" w:rsidRPr="003706D8" w:rsidRDefault="00D35652" w:rsidP="003706D8">
      <w:pPr>
        <w:pStyle w:val="a4"/>
        <w:ind w:firstLine="709"/>
        <w:jc w:val="both"/>
        <w:rPr>
          <w:rFonts w:ascii="Arial" w:hAnsi="Arial" w:cs="Arial"/>
          <w:sz w:val="24"/>
          <w:szCs w:val="24"/>
        </w:rPr>
      </w:pPr>
      <w:r w:rsidRPr="003706D8">
        <w:rPr>
          <w:rFonts w:ascii="Arial" w:hAnsi="Arial" w:cs="Arial"/>
          <w:color w:val="000000"/>
          <w:sz w:val="24"/>
          <w:szCs w:val="24"/>
        </w:rPr>
        <w:t xml:space="preserve">1.4.1. Муниципальная услуга предоставляется администрацией муниципального образования </w:t>
      </w:r>
      <w:proofErr w:type="spellStart"/>
      <w:r w:rsidRPr="003706D8">
        <w:rPr>
          <w:rFonts w:ascii="Arial" w:hAnsi="Arial" w:cs="Arial"/>
          <w:color w:val="000000"/>
          <w:sz w:val="24"/>
          <w:szCs w:val="24"/>
        </w:rPr>
        <w:t>УкырБоханского</w:t>
      </w:r>
      <w:proofErr w:type="spellEnd"/>
      <w:r w:rsidRPr="003706D8">
        <w:rPr>
          <w:rFonts w:ascii="Arial" w:hAnsi="Arial" w:cs="Arial"/>
          <w:color w:val="000000"/>
          <w:sz w:val="24"/>
          <w:szCs w:val="24"/>
        </w:rPr>
        <w:t xml:space="preserve"> района Иркутской области (далее - администрация).</w:t>
      </w:r>
    </w:p>
    <w:p w:rsidR="003706D8" w:rsidRDefault="00D35652" w:rsidP="003706D8">
      <w:pPr>
        <w:pStyle w:val="a4"/>
        <w:ind w:firstLine="709"/>
        <w:jc w:val="both"/>
        <w:rPr>
          <w:rFonts w:ascii="Arial" w:hAnsi="Arial" w:cs="Arial"/>
          <w:color w:val="000000"/>
          <w:sz w:val="24"/>
          <w:szCs w:val="24"/>
        </w:rPr>
      </w:pPr>
      <w:r w:rsidRPr="003706D8">
        <w:rPr>
          <w:rFonts w:ascii="Arial" w:hAnsi="Arial" w:cs="Arial"/>
          <w:color w:val="000000"/>
          <w:sz w:val="24"/>
          <w:szCs w:val="24"/>
        </w:rPr>
        <w:t>1.4.2. Информация о месте нахождения и графике работы администрации МО «</w:t>
      </w:r>
      <w:proofErr w:type="spellStart"/>
      <w:r w:rsidRPr="003706D8">
        <w:rPr>
          <w:rFonts w:ascii="Arial" w:hAnsi="Arial" w:cs="Arial"/>
          <w:color w:val="000000"/>
          <w:sz w:val="24"/>
          <w:szCs w:val="24"/>
        </w:rPr>
        <w:t>Укыр</w:t>
      </w:r>
      <w:proofErr w:type="spellEnd"/>
      <w:r w:rsidRPr="003706D8">
        <w:rPr>
          <w:rFonts w:ascii="Arial" w:hAnsi="Arial" w:cs="Arial"/>
          <w:color w:val="000000"/>
          <w:sz w:val="24"/>
          <w:szCs w:val="24"/>
        </w:rPr>
        <w:t xml:space="preserve">», почтовом адресе, контактных телефонах размещены на официальном сайте администрации </w:t>
      </w:r>
      <w:proofErr w:type="spellStart"/>
      <w:r w:rsidRPr="003706D8">
        <w:rPr>
          <w:rFonts w:ascii="Arial" w:hAnsi="Arial" w:cs="Arial"/>
          <w:color w:val="000000"/>
          <w:sz w:val="24"/>
          <w:szCs w:val="24"/>
        </w:rPr>
        <w:t>Боханского</w:t>
      </w:r>
      <w:proofErr w:type="spellEnd"/>
      <w:r w:rsidRPr="003706D8">
        <w:rPr>
          <w:rFonts w:ascii="Arial" w:hAnsi="Arial" w:cs="Arial"/>
          <w:color w:val="000000"/>
          <w:sz w:val="24"/>
          <w:szCs w:val="24"/>
        </w:rPr>
        <w:t xml:space="preserve"> района Иркутской области -</w:t>
      </w:r>
      <w:proofErr w:type="spellStart"/>
      <w:r w:rsidRPr="003706D8">
        <w:rPr>
          <w:rFonts w:ascii="Arial" w:hAnsi="Arial" w:cs="Arial"/>
          <w:color w:val="000000"/>
          <w:sz w:val="24"/>
          <w:szCs w:val="24"/>
          <w:lang w:val="en-US"/>
        </w:rPr>
        <w:t>bohan</w:t>
      </w:r>
      <w:proofErr w:type="spellEnd"/>
      <w:r w:rsidRPr="003706D8">
        <w:rPr>
          <w:rFonts w:ascii="Arial" w:hAnsi="Arial" w:cs="Arial"/>
          <w:color w:val="000000"/>
          <w:sz w:val="24"/>
          <w:szCs w:val="24"/>
        </w:rPr>
        <w:t>.</w:t>
      </w:r>
      <w:proofErr w:type="spellStart"/>
      <w:r w:rsidRPr="003706D8">
        <w:rPr>
          <w:rFonts w:ascii="Arial" w:hAnsi="Arial" w:cs="Arial"/>
          <w:color w:val="000000"/>
          <w:sz w:val="24"/>
          <w:szCs w:val="24"/>
          <w:lang w:val="en-US"/>
        </w:rPr>
        <w:t>irkobl</w:t>
      </w:r>
      <w:proofErr w:type="spellEnd"/>
      <w:r w:rsidRPr="003706D8">
        <w:rPr>
          <w:rFonts w:ascii="Arial" w:hAnsi="Arial" w:cs="Arial"/>
          <w:color w:val="000000"/>
          <w:sz w:val="24"/>
          <w:szCs w:val="24"/>
        </w:rPr>
        <w:t>.</w:t>
      </w:r>
      <w:proofErr w:type="spellStart"/>
      <w:r w:rsidRPr="003706D8">
        <w:rPr>
          <w:rFonts w:ascii="Arial" w:hAnsi="Arial" w:cs="Arial"/>
          <w:color w:val="000000"/>
          <w:sz w:val="24"/>
          <w:szCs w:val="24"/>
          <w:lang w:val="en-US"/>
        </w:rPr>
        <w:t>ru</w:t>
      </w:r>
      <w:proofErr w:type="spellEnd"/>
    </w:p>
    <w:p w:rsidR="003706D8" w:rsidRDefault="00D35652" w:rsidP="003706D8">
      <w:pPr>
        <w:pStyle w:val="a4"/>
        <w:ind w:firstLine="709"/>
        <w:jc w:val="both"/>
        <w:rPr>
          <w:rFonts w:ascii="Arial" w:hAnsi="Arial" w:cs="Arial"/>
          <w:color w:val="000000"/>
          <w:sz w:val="24"/>
          <w:szCs w:val="24"/>
        </w:rPr>
      </w:pPr>
      <w:r w:rsidRPr="003706D8">
        <w:rPr>
          <w:rFonts w:ascii="Arial" w:hAnsi="Arial" w:cs="Arial"/>
          <w:color w:val="000000"/>
          <w:sz w:val="24"/>
          <w:szCs w:val="24"/>
        </w:rPr>
        <w:t xml:space="preserve">Предоставление услуги осуществляется по адресу: 669335 Иркутская область </w:t>
      </w:r>
      <w:proofErr w:type="spellStart"/>
      <w:r w:rsidRPr="003706D8">
        <w:rPr>
          <w:rFonts w:ascii="Arial" w:hAnsi="Arial" w:cs="Arial"/>
          <w:color w:val="000000"/>
          <w:sz w:val="24"/>
          <w:szCs w:val="24"/>
        </w:rPr>
        <w:t>Боханский</w:t>
      </w:r>
      <w:proofErr w:type="spellEnd"/>
      <w:r w:rsidRPr="003706D8">
        <w:rPr>
          <w:rFonts w:ascii="Arial" w:hAnsi="Arial" w:cs="Arial"/>
          <w:color w:val="000000"/>
          <w:sz w:val="24"/>
          <w:szCs w:val="24"/>
        </w:rPr>
        <w:t xml:space="preserve"> район с. </w:t>
      </w:r>
      <w:proofErr w:type="spellStart"/>
      <w:r w:rsidRPr="003706D8">
        <w:rPr>
          <w:rFonts w:ascii="Arial" w:hAnsi="Arial" w:cs="Arial"/>
          <w:color w:val="000000"/>
          <w:sz w:val="24"/>
          <w:szCs w:val="24"/>
        </w:rPr>
        <w:t>Укыр</w:t>
      </w:r>
      <w:proofErr w:type="spellEnd"/>
      <w:r w:rsidRPr="003706D8">
        <w:rPr>
          <w:rFonts w:ascii="Arial" w:hAnsi="Arial" w:cs="Arial"/>
          <w:color w:val="000000"/>
          <w:sz w:val="24"/>
          <w:szCs w:val="24"/>
        </w:rPr>
        <w:t xml:space="preserve">, </w:t>
      </w:r>
      <w:proofErr w:type="spellStart"/>
      <w:r w:rsidRPr="003706D8">
        <w:rPr>
          <w:rFonts w:ascii="Arial" w:hAnsi="Arial" w:cs="Arial"/>
          <w:color w:val="000000"/>
          <w:sz w:val="24"/>
          <w:szCs w:val="24"/>
        </w:rPr>
        <w:t>ул</w:t>
      </w:r>
      <w:proofErr w:type="gramStart"/>
      <w:r w:rsidRPr="003706D8">
        <w:rPr>
          <w:rFonts w:ascii="Arial" w:hAnsi="Arial" w:cs="Arial"/>
          <w:color w:val="000000"/>
          <w:sz w:val="24"/>
          <w:szCs w:val="24"/>
        </w:rPr>
        <w:t>.Ш</w:t>
      </w:r>
      <w:proofErr w:type="gramEnd"/>
      <w:r w:rsidRPr="003706D8">
        <w:rPr>
          <w:rFonts w:ascii="Arial" w:hAnsi="Arial" w:cs="Arial"/>
          <w:color w:val="000000"/>
          <w:sz w:val="24"/>
          <w:szCs w:val="24"/>
        </w:rPr>
        <w:t>кольная</w:t>
      </w:r>
      <w:proofErr w:type="spellEnd"/>
      <w:r w:rsidRPr="003706D8">
        <w:rPr>
          <w:rFonts w:ascii="Arial" w:hAnsi="Arial" w:cs="Arial"/>
          <w:color w:val="000000"/>
          <w:sz w:val="24"/>
          <w:szCs w:val="24"/>
        </w:rPr>
        <w:t>, 24</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Адрес электронной почты:</w:t>
      </w:r>
      <w:r w:rsidR="003706D8">
        <w:rPr>
          <w:rStyle w:val="apple-converted-space"/>
          <w:rFonts w:ascii="Arial" w:hAnsi="Arial" w:cs="Arial"/>
          <w:color w:val="000000"/>
          <w:sz w:val="24"/>
          <w:szCs w:val="24"/>
        </w:rPr>
        <w:t xml:space="preserve"> </w:t>
      </w:r>
      <w:hyperlink r:id="rId5" w:history="1">
        <w:r w:rsidR="003706D8" w:rsidRPr="003706D8">
          <w:rPr>
            <w:rStyle w:val="a5"/>
            <w:rFonts w:ascii="Arial" w:hAnsi="Arial" w:cs="Arial"/>
            <w:color w:val="auto"/>
            <w:sz w:val="24"/>
            <w:szCs w:val="24"/>
            <w:lang w:val="en-US"/>
          </w:rPr>
          <w:t>mo</w:t>
        </w:r>
        <w:r w:rsidR="003706D8" w:rsidRPr="003706D8">
          <w:rPr>
            <w:rStyle w:val="a5"/>
            <w:rFonts w:ascii="Arial" w:hAnsi="Arial" w:cs="Arial"/>
            <w:color w:val="auto"/>
            <w:sz w:val="24"/>
            <w:szCs w:val="24"/>
          </w:rPr>
          <w:t>-</w:t>
        </w:r>
        <w:r w:rsidR="003706D8" w:rsidRPr="003706D8">
          <w:rPr>
            <w:rStyle w:val="a5"/>
            <w:rFonts w:ascii="Arial" w:hAnsi="Arial" w:cs="Arial"/>
            <w:color w:val="auto"/>
            <w:sz w:val="24"/>
            <w:szCs w:val="24"/>
            <w:lang w:val="en-US"/>
          </w:rPr>
          <w:t>ukir</w:t>
        </w:r>
        <w:r w:rsidR="003706D8" w:rsidRPr="003706D8">
          <w:rPr>
            <w:rStyle w:val="a5"/>
            <w:rFonts w:ascii="Arial" w:hAnsi="Arial" w:cs="Arial"/>
            <w:color w:val="auto"/>
            <w:sz w:val="24"/>
            <w:szCs w:val="24"/>
          </w:rPr>
          <w:t>@</w:t>
        </w:r>
        <w:r w:rsidR="003706D8" w:rsidRPr="003706D8">
          <w:rPr>
            <w:rStyle w:val="a5"/>
            <w:rFonts w:ascii="Arial" w:hAnsi="Arial" w:cs="Arial"/>
            <w:color w:val="auto"/>
            <w:sz w:val="24"/>
            <w:szCs w:val="24"/>
            <w:lang w:val="en-US"/>
          </w:rPr>
          <w:t>yandex</w:t>
        </w:r>
        <w:r w:rsidR="003706D8" w:rsidRPr="003706D8">
          <w:rPr>
            <w:rStyle w:val="a5"/>
            <w:rFonts w:ascii="Arial" w:hAnsi="Arial" w:cs="Arial"/>
            <w:color w:val="auto"/>
            <w:sz w:val="24"/>
            <w:szCs w:val="24"/>
          </w:rPr>
          <w:t>.</w:t>
        </w:r>
        <w:proofErr w:type="spellStart"/>
        <w:r w:rsidR="003706D8" w:rsidRPr="003706D8">
          <w:rPr>
            <w:rStyle w:val="a5"/>
            <w:rFonts w:ascii="Arial" w:hAnsi="Arial" w:cs="Arial"/>
            <w:color w:val="auto"/>
            <w:sz w:val="24"/>
            <w:szCs w:val="24"/>
            <w:lang w:val="en-US"/>
          </w:rPr>
          <w:t>ru</w:t>
        </w:r>
        <w:proofErr w:type="spellEnd"/>
      </w:hyperlink>
      <w:r w:rsidR="003706D8">
        <w:rPr>
          <w:rFonts w:ascii="Arial" w:hAnsi="Arial" w:cs="Arial"/>
          <w:color w:val="33556B"/>
          <w:sz w:val="24"/>
          <w:szCs w:val="24"/>
        </w:rPr>
        <w:t xml:space="preserve"> </w:t>
      </w:r>
      <w:r w:rsidRPr="003706D8">
        <w:rPr>
          <w:rFonts w:ascii="Arial" w:hAnsi="Arial" w:cs="Arial"/>
          <w:color w:val="000000"/>
          <w:sz w:val="24"/>
          <w:szCs w:val="24"/>
        </w:rPr>
        <w:t>Контактные телефоны: 8(39538)98-6-59</w:t>
      </w:r>
    </w:p>
    <w:p w:rsidR="00396E37" w:rsidRDefault="00396E37" w:rsidP="00396E37">
      <w:pPr>
        <w:pStyle w:val="a4"/>
        <w:ind w:firstLine="709"/>
        <w:jc w:val="both"/>
        <w:rPr>
          <w:rFonts w:ascii="Arial" w:hAnsi="Arial" w:cs="Arial"/>
          <w:color w:val="000000"/>
          <w:sz w:val="24"/>
          <w:szCs w:val="24"/>
        </w:rPr>
      </w:pPr>
      <w:r>
        <w:rPr>
          <w:rFonts w:ascii="Arial" w:hAnsi="Arial" w:cs="Arial"/>
          <w:color w:val="000000"/>
          <w:sz w:val="24"/>
          <w:szCs w:val="24"/>
        </w:rPr>
        <w:t>Приемные дни: п</w:t>
      </w:r>
      <w:r w:rsidR="00D35652" w:rsidRPr="003706D8">
        <w:rPr>
          <w:rFonts w:ascii="Arial" w:hAnsi="Arial" w:cs="Arial"/>
          <w:color w:val="000000"/>
          <w:sz w:val="24"/>
          <w:szCs w:val="24"/>
        </w:rPr>
        <w:t>онедельни</w:t>
      </w:r>
      <w:proofErr w:type="gramStart"/>
      <w:r w:rsidR="00D35652" w:rsidRPr="003706D8">
        <w:rPr>
          <w:rFonts w:ascii="Arial" w:hAnsi="Arial" w:cs="Arial"/>
          <w:color w:val="000000"/>
          <w:sz w:val="24"/>
          <w:szCs w:val="24"/>
        </w:rPr>
        <w:t>к-</w:t>
      </w:r>
      <w:proofErr w:type="gramEnd"/>
      <w:r w:rsidR="00D35652" w:rsidRPr="003706D8">
        <w:rPr>
          <w:rFonts w:ascii="Arial" w:hAnsi="Arial" w:cs="Arial"/>
          <w:color w:val="000000"/>
          <w:sz w:val="24"/>
          <w:szCs w:val="24"/>
        </w:rPr>
        <w:t xml:space="preserve"> пятница с 9.00 ч до 17.00 ч,</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переры</w:t>
      </w:r>
      <w:r w:rsidR="00396E37">
        <w:rPr>
          <w:rFonts w:ascii="Arial" w:hAnsi="Arial" w:cs="Arial"/>
          <w:color w:val="000000"/>
          <w:sz w:val="24"/>
          <w:szCs w:val="24"/>
        </w:rPr>
        <w:t>в на обед с 13.00 ч до 14.00 ч;</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 xml:space="preserve">Суббота, воскресенье </w:t>
      </w:r>
      <w:proofErr w:type="gramStart"/>
      <w:r w:rsidRPr="003706D8">
        <w:rPr>
          <w:rFonts w:ascii="Arial" w:hAnsi="Arial" w:cs="Arial"/>
          <w:color w:val="000000"/>
          <w:sz w:val="24"/>
          <w:szCs w:val="24"/>
        </w:rPr>
        <w:t>-в</w:t>
      </w:r>
      <w:proofErr w:type="gramEnd"/>
      <w:r w:rsidRPr="003706D8">
        <w:rPr>
          <w:rFonts w:ascii="Arial" w:hAnsi="Arial" w:cs="Arial"/>
          <w:color w:val="000000"/>
          <w:sz w:val="24"/>
          <w:szCs w:val="24"/>
        </w:rPr>
        <w:t>ыходные дни.</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1.4.3.Информирование по процедуре предоставления муниципальной услуги производится:</w:t>
      </w:r>
      <w:r w:rsidR="00396E37" w:rsidRPr="003706D8">
        <w:rPr>
          <w:rFonts w:ascii="Arial" w:hAnsi="Arial" w:cs="Arial"/>
          <w:color w:val="000000"/>
          <w:sz w:val="24"/>
          <w:szCs w:val="24"/>
        </w:rPr>
        <w:t xml:space="preserve"> </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 по телефону;</w:t>
      </w:r>
    </w:p>
    <w:p w:rsidR="00396E37" w:rsidRDefault="00D35652" w:rsidP="00396E37">
      <w:pPr>
        <w:pStyle w:val="a4"/>
        <w:ind w:firstLine="709"/>
        <w:jc w:val="both"/>
        <w:rPr>
          <w:rFonts w:ascii="Arial" w:hAnsi="Arial" w:cs="Arial"/>
          <w:color w:val="000000"/>
          <w:sz w:val="24"/>
          <w:szCs w:val="24"/>
        </w:rPr>
      </w:pPr>
      <w:bookmarkStart w:id="0" w:name="_GoBack"/>
      <w:bookmarkEnd w:id="0"/>
      <w:r w:rsidRPr="003706D8">
        <w:rPr>
          <w:rFonts w:ascii="Arial" w:hAnsi="Arial" w:cs="Arial"/>
          <w:color w:val="000000"/>
          <w:sz w:val="24"/>
          <w:szCs w:val="24"/>
        </w:rPr>
        <w:t>- по письменным обращениям;</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 по электронной почте администрации;</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 при личном обращении граждан;</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 посредством размещения сведений на информационном стенде;</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-на официальном сайте администрации;</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1.4.4. Основными требованиями к информированию заявителей являются:</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 достоверность и полнота информации;</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 четкость в изложении информации;</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 удобство и доступность получения информации;</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 оператив</w:t>
      </w:r>
      <w:r w:rsidR="00396E37">
        <w:rPr>
          <w:rFonts w:ascii="Arial" w:hAnsi="Arial" w:cs="Arial"/>
          <w:color w:val="000000"/>
          <w:sz w:val="24"/>
          <w:szCs w:val="24"/>
        </w:rPr>
        <w:t>ность предоставления информации</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1.4.5. Консультации предоставляются по вопросам, касающимся:</w:t>
      </w:r>
      <w:r w:rsidR="00396E37" w:rsidRPr="003706D8">
        <w:rPr>
          <w:rFonts w:ascii="Arial" w:hAnsi="Arial" w:cs="Arial"/>
          <w:color w:val="000000"/>
          <w:sz w:val="24"/>
          <w:szCs w:val="24"/>
        </w:rPr>
        <w:t xml:space="preserve"> </w:t>
      </w:r>
    </w:p>
    <w:p w:rsidR="00396E37" w:rsidRDefault="00396E37" w:rsidP="00396E37">
      <w:pPr>
        <w:pStyle w:val="a4"/>
        <w:ind w:firstLine="709"/>
        <w:jc w:val="both"/>
        <w:rPr>
          <w:rFonts w:ascii="Arial" w:hAnsi="Arial" w:cs="Arial"/>
          <w:color w:val="000000"/>
          <w:sz w:val="24"/>
          <w:szCs w:val="24"/>
        </w:rPr>
      </w:pPr>
      <w:r>
        <w:rPr>
          <w:rFonts w:ascii="Arial" w:hAnsi="Arial" w:cs="Arial"/>
          <w:color w:val="000000"/>
          <w:sz w:val="24"/>
          <w:szCs w:val="24"/>
        </w:rPr>
        <w:t xml:space="preserve">- </w:t>
      </w:r>
      <w:r w:rsidR="00D35652" w:rsidRPr="003706D8">
        <w:rPr>
          <w:rFonts w:ascii="Arial" w:hAnsi="Arial" w:cs="Arial"/>
          <w:color w:val="000000"/>
          <w:sz w:val="24"/>
          <w:szCs w:val="24"/>
        </w:rPr>
        <w:t>документов, необходимых для пред</w:t>
      </w:r>
      <w:r>
        <w:rPr>
          <w:rFonts w:ascii="Arial" w:hAnsi="Arial" w:cs="Arial"/>
          <w:color w:val="000000"/>
          <w:sz w:val="24"/>
          <w:szCs w:val="24"/>
        </w:rPr>
        <w:t>оставления муниципальной услуги</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 порядка и сроков предоставления муниципальной услуги;</w:t>
      </w:r>
      <w:r w:rsidR="00396E37" w:rsidRPr="003706D8">
        <w:rPr>
          <w:rFonts w:ascii="Arial" w:hAnsi="Arial" w:cs="Arial"/>
          <w:color w:val="000000"/>
          <w:sz w:val="24"/>
          <w:szCs w:val="24"/>
        </w:rPr>
        <w:t xml:space="preserve"> </w:t>
      </w:r>
      <w:r w:rsidRPr="003706D8">
        <w:rPr>
          <w:rFonts w:ascii="Arial" w:hAnsi="Arial" w:cs="Arial"/>
          <w:color w:val="000000"/>
          <w:sz w:val="24"/>
          <w:szCs w:val="24"/>
        </w:rPr>
        <w:t>- хода исполнения муниципальной услуги;</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 порядка обжалования действий (бездействия) должностных лиц, а также принимаемых ими решений при предоставлении муниципальной услуги.</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1.4.6. Требования к форме и характеру взаимодействия должностных лиц с получателями муниципальной услуги при ответе на телефонные звонки, устные или письменные обращения:</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lastRenderedPageBreak/>
        <w:t>-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 специалист, осуществляющий устную консультацию, принимает все необходимые меры для ответа, в том числе и с привлечением других специалистов;</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 в случае</w:t>
      </w:r>
      <w:proofErr w:type="gramStart"/>
      <w:r w:rsidRPr="003706D8">
        <w:rPr>
          <w:rFonts w:ascii="Arial" w:hAnsi="Arial" w:cs="Arial"/>
          <w:color w:val="000000"/>
          <w:sz w:val="24"/>
          <w:szCs w:val="24"/>
        </w:rPr>
        <w:t>,</w:t>
      </w:r>
      <w:proofErr w:type="gramEnd"/>
      <w:r w:rsidRPr="003706D8">
        <w:rPr>
          <w:rFonts w:ascii="Arial" w:hAnsi="Arial" w:cs="Arial"/>
          <w:color w:val="000000"/>
          <w:sz w:val="24"/>
          <w:szCs w:val="24"/>
        </w:rPr>
        <w:t xml:space="preserve"> если для подготовки ответа требуется продолжительное время, сотрудник,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 в конце консультации специалист кратко подводит итог и перечисляет действия, которые следует предпринять гражданину.</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 при информировании по письменным запросам ответ в четкой и понятной форме с указанием фамилии, имени, отчества, номера телефона исполнителя направляется в виде почтового отправления на адрес заинтересованного лица или по электронной почте (в зависимости от способа доставки ответа, указанного в письменном обращении или способа обращения заявителя).</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2. Стандарт предоставления муниципальной услуги.</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2.1. Наименование муниципальной услуги: "Предоставление земельных участков в аренду без проведения торгов".</w:t>
      </w:r>
    </w:p>
    <w:p w:rsidR="00396E37" w:rsidRDefault="00396E37" w:rsidP="00396E37">
      <w:pPr>
        <w:pStyle w:val="a4"/>
        <w:ind w:firstLine="709"/>
        <w:jc w:val="both"/>
        <w:rPr>
          <w:rFonts w:ascii="Arial" w:hAnsi="Arial" w:cs="Arial"/>
          <w:color w:val="000000"/>
          <w:sz w:val="24"/>
          <w:szCs w:val="24"/>
        </w:rPr>
      </w:pPr>
      <w:r>
        <w:rPr>
          <w:rFonts w:ascii="Arial" w:hAnsi="Arial" w:cs="Arial"/>
          <w:color w:val="000000"/>
          <w:sz w:val="24"/>
          <w:szCs w:val="24"/>
        </w:rPr>
        <w:t>2.2.</w:t>
      </w:r>
      <w:r w:rsidR="00D35652" w:rsidRPr="003706D8">
        <w:rPr>
          <w:rFonts w:ascii="Arial" w:hAnsi="Arial" w:cs="Arial"/>
          <w:color w:val="000000"/>
          <w:sz w:val="24"/>
          <w:szCs w:val="24"/>
        </w:rPr>
        <w:t xml:space="preserve">Муниципальная услуга предоставляется администрацией муниципального образования </w:t>
      </w:r>
      <w:proofErr w:type="spellStart"/>
      <w:r w:rsidR="00D35652" w:rsidRPr="003706D8">
        <w:rPr>
          <w:rFonts w:ascii="Arial" w:hAnsi="Arial" w:cs="Arial"/>
          <w:color w:val="000000"/>
          <w:sz w:val="24"/>
          <w:szCs w:val="24"/>
        </w:rPr>
        <w:t>Укыр</w:t>
      </w:r>
      <w:proofErr w:type="spellEnd"/>
      <w:r>
        <w:rPr>
          <w:rFonts w:ascii="Arial" w:hAnsi="Arial" w:cs="Arial"/>
          <w:color w:val="000000"/>
          <w:sz w:val="24"/>
          <w:szCs w:val="24"/>
        </w:rPr>
        <w:t xml:space="preserve"> </w:t>
      </w:r>
      <w:proofErr w:type="spellStart"/>
      <w:r w:rsidR="00D35652" w:rsidRPr="003706D8">
        <w:rPr>
          <w:rFonts w:ascii="Arial" w:hAnsi="Arial" w:cs="Arial"/>
          <w:color w:val="000000"/>
          <w:sz w:val="24"/>
          <w:szCs w:val="24"/>
        </w:rPr>
        <w:t>Боханского</w:t>
      </w:r>
      <w:proofErr w:type="spellEnd"/>
      <w:r w:rsidR="00D35652" w:rsidRPr="003706D8">
        <w:rPr>
          <w:rFonts w:ascii="Arial" w:hAnsi="Arial" w:cs="Arial"/>
          <w:color w:val="000000"/>
          <w:sz w:val="24"/>
          <w:szCs w:val="24"/>
        </w:rPr>
        <w:t xml:space="preserve"> р-на Иркутской области (далее - администрация).</w:t>
      </w:r>
      <w:r w:rsidRPr="003706D8">
        <w:rPr>
          <w:rFonts w:ascii="Arial" w:hAnsi="Arial" w:cs="Arial"/>
          <w:color w:val="000000"/>
          <w:sz w:val="24"/>
          <w:szCs w:val="24"/>
        </w:rPr>
        <w:t xml:space="preserve"> </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2.3. Результатом предоставлени</w:t>
      </w:r>
      <w:r w:rsidR="00396E37">
        <w:rPr>
          <w:rFonts w:ascii="Arial" w:hAnsi="Arial" w:cs="Arial"/>
          <w:color w:val="000000"/>
          <w:sz w:val="24"/>
          <w:szCs w:val="24"/>
        </w:rPr>
        <w:t>я муниципальной услуги являются</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 Заключение договора аренды земельного участка;</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 Мотивированный отказ в предоставлении муниципальной собственности.</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2.4. Срок предоставления муниципальной услуги:</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Сроком предоставления муниципальной услуги является период с момента подачи заявления гражданином на предоставление права на земельный участок до момента заключения договора аренды земельного участка.</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Принятие решения о предоставлении земельного участка, подготовка договора аренды или принятие решения об отказе в предоставлении муниципальной услуги осуществляется в течение 15 дней со дня поступления заявления;</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 2.6. настоящего Регламента.</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Начало общего срока осуществления процедуры по предоставлению муниципальной услуги исчисляется с даты, получения полного комплекта документов, предусмотренных п. 2.6. настоящего Регламента, не требующих исправления и доработки.</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2.5. Правовыми основаниями для предоставления муниципальной услуги являются:</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 Гражданский кодекс Российской Федерации;</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 Земельный кодекс Российской Федерации;</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 Федеральный закон от 25.10.2001 N 137-ФЗ "О введении в действие Земельного кодекса Российской Федерации";</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 Федеральный закон от 06.10.2003 №131-ФЗ "Об общих принципах организации местного самоуправления в Российской Федерации";</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lastRenderedPageBreak/>
        <w:t>- Федеральный закон от 2 мая 2006 года № 59-ФЗ «О порядке рассмотрения обращений граждан Российской Федерации»;</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 Федеральный закон от 09 февраля 2009 года N 8-ФЗ "Об обеспечении доступа к информации о деятельности государственных органов и органов местного самоуправления";</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 Федеральный закон от 27 июля 2010 г. № 210-ФЗ «Об организации предоставления государственных и муниципальных услуг»;</w:t>
      </w:r>
    </w:p>
    <w:p w:rsidR="00396E37" w:rsidRDefault="00396E37" w:rsidP="00396E37">
      <w:pPr>
        <w:pStyle w:val="a4"/>
        <w:ind w:firstLine="709"/>
        <w:jc w:val="both"/>
        <w:rPr>
          <w:rFonts w:ascii="Arial" w:hAnsi="Arial" w:cs="Arial"/>
          <w:color w:val="000000"/>
          <w:sz w:val="24"/>
          <w:szCs w:val="24"/>
        </w:rPr>
      </w:pPr>
      <w:r>
        <w:rPr>
          <w:rFonts w:ascii="Arial" w:hAnsi="Arial" w:cs="Arial"/>
          <w:color w:val="000000"/>
          <w:sz w:val="24"/>
          <w:szCs w:val="24"/>
        </w:rPr>
        <w:t>-</w:t>
      </w:r>
      <w:r w:rsidRPr="003706D8">
        <w:rPr>
          <w:rFonts w:ascii="Arial" w:hAnsi="Arial" w:cs="Arial"/>
          <w:color w:val="000000"/>
          <w:sz w:val="24"/>
          <w:szCs w:val="24"/>
        </w:rPr>
        <w:t xml:space="preserve"> </w:t>
      </w:r>
      <w:r w:rsidR="00D35652" w:rsidRPr="003706D8">
        <w:rPr>
          <w:rFonts w:ascii="Arial" w:hAnsi="Arial" w:cs="Arial"/>
          <w:color w:val="000000"/>
          <w:sz w:val="24"/>
          <w:szCs w:val="24"/>
        </w:rPr>
        <w:t xml:space="preserve">Устав муниципального образования </w:t>
      </w:r>
      <w:proofErr w:type="spellStart"/>
      <w:r w:rsidR="00D35652" w:rsidRPr="003706D8">
        <w:rPr>
          <w:rFonts w:ascii="Arial" w:hAnsi="Arial" w:cs="Arial"/>
          <w:color w:val="000000"/>
          <w:sz w:val="24"/>
          <w:szCs w:val="24"/>
        </w:rPr>
        <w:t>Укыр</w:t>
      </w:r>
      <w:proofErr w:type="spellEnd"/>
      <w:r w:rsidR="00D35652" w:rsidRPr="003706D8">
        <w:rPr>
          <w:rFonts w:ascii="Arial" w:hAnsi="Arial" w:cs="Arial"/>
          <w:color w:val="000000"/>
          <w:sz w:val="24"/>
          <w:szCs w:val="24"/>
        </w:rPr>
        <w:t>.</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 xml:space="preserve">- Правила землепользования и застройки муниципального образования </w:t>
      </w:r>
      <w:proofErr w:type="spellStart"/>
      <w:r w:rsidRPr="003706D8">
        <w:rPr>
          <w:rFonts w:ascii="Arial" w:hAnsi="Arial" w:cs="Arial"/>
          <w:color w:val="000000"/>
          <w:sz w:val="24"/>
          <w:szCs w:val="24"/>
        </w:rPr>
        <w:t>Укыр</w:t>
      </w:r>
      <w:proofErr w:type="spellEnd"/>
      <w:r w:rsidRPr="003706D8">
        <w:rPr>
          <w:rFonts w:ascii="Arial" w:hAnsi="Arial" w:cs="Arial"/>
          <w:color w:val="000000"/>
          <w:sz w:val="24"/>
          <w:szCs w:val="24"/>
        </w:rPr>
        <w:t>;</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 иные нормативные правовые акты, регламентирующие правоотношения в установленной сфере.</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 xml:space="preserve">2.6. Для предоставления муниципальной услуги </w:t>
      </w:r>
      <w:r w:rsidR="00396E37">
        <w:rPr>
          <w:rFonts w:ascii="Arial" w:hAnsi="Arial" w:cs="Arial"/>
          <w:color w:val="000000"/>
          <w:sz w:val="24"/>
          <w:szCs w:val="24"/>
        </w:rPr>
        <w:t>необходимы следующие документы</w:t>
      </w:r>
    </w:p>
    <w:p w:rsidR="00396E37" w:rsidRPr="00396E37" w:rsidRDefault="00D35652" w:rsidP="00396E37">
      <w:pPr>
        <w:pStyle w:val="a4"/>
        <w:ind w:firstLine="709"/>
        <w:jc w:val="both"/>
        <w:rPr>
          <w:rFonts w:ascii="Arial" w:hAnsi="Arial" w:cs="Arial"/>
          <w:sz w:val="24"/>
          <w:szCs w:val="24"/>
        </w:rPr>
      </w:pPr>
      <w:r w:rsidRPr="003706D8">
        <w:rPr>
          <w:rFonts w:ascii="Arial" w:hAnsi="Arial" w:cs="Arial"/>
          <w:color w:val="000000"/>
          <w:sz w:val="24"/>
          <w:szCs w:val="24"/>
        </w:rPr>
        <w:t>1. Заявление</w:t>
      </w:r>
      <w:r w:rsidRPr="00396E37">
        <w:rPr>
          <w:rFonts w:ascii="Arial" w:hAnsi="Arial" w:cs="Arial"/>
          <w:sz w:val="24"/>
          <w:szCs w:val="24"/>
        </w:rPr>
        <w:t>;</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В заявлении о предоставлении земельного участка указываются:</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1) фамилия, имя, отчество, место жительства заявителя и реквизиты документа, удостоверяющего личность заявителя (для гражданина);</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3) кадастровый номер испрашиваемого земельного участка;</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4)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7) цель ис</w:t>
      </w:r>
      <w:r w:rsidR="00396E37">
        <w:rPr>
          <w:rFonts w:ascii="Arial" w:hAnsi="Arial" w:cs="Arial"/>
          <w:color w:val="000000"/>
          <w:sz w:val="24"/>
          <w:szCs w:val="24"/>
        </w:rPr>
        <w:t>пользования земельного участка;</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96E37"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10) почтовый адрес и (или) адрес электронной почты для связи с заявителем.</w:t>
      </w:r>
    </w:p>
    <w:p w:rsidR="009F3706"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2. Документ, удостоверяющий личность заявителя:</w:t>
      </w:r>
    </w:p>
    <w:p w:rsidR="009F3706"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2.1) паспорт гражданина РФ;</w:t>
      </w:r>
    </w:p>
    <w:p w:rsidR="009F3706"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2.2) свидетельство о рождении лиц (граждан РФ), не достигших 14-летнего возраста;</w:t>
      </w:r>
    </w:p>
    <w:p w:rsidR="009F3706"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2.3) временное удостоверение личности гражданина РФ по форме N 2-П;</w:t>
      </w:r>
    </w:p>
    <w:p w:rsidR="009F3706"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2.4) паспорт моряка;</w:t>
      </w:r>
    </w:p>
    <w:p w:rsidR="009F3706"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2.5) дипломатический паспорт иностранного гражданина;</w:t>
      </w:r>
    </w:p>
    <w:p w:rsidR="009F3706"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2.6) служебный паспорт;</w:t>
      </w:r>
    </w:p>
    <w:p w:rsidR="009F3706"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2.7) удостоверение личности военнослужащего РФ;</w:t>
      </w:r>
    </w:p>
    <w:p w:rsidR="009F3706"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lastRenderedPageBreak/>
        <w:t>2.8) военный билет;</w:t>
      </w:r>
    </w:p>
    <w:p w:rsidR="009F3706"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2.9) паспорт иностранного гражданина (национальный паспорт или национальный заграничный паспорт) или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 для иностранных граждан, если это предусмотрено договором РФ;</w:t>
      </w:r>
    </w:p>
    <w:p w:rsidR="009F3706"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2.10) вид на жительство в РФ;</w:t>
      </w:r>
    </w:p>
    <w:p w:rsidR="009F3706"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2.11) разрешение на временное проживание в РФ;</w:t>
      </w:r>
    </w:p>
    <w:p w:rsidR="009F3706"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2.12) удостоверение беженца;</w:t>
      </w:r>
    </w:p>
    <w:p w:rsidR="009F3706"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2.13) свидетельство о предоставлении временного убежища на территории Российской Федерации;</w:t>
      </w:r>
    </w:p>
    <w:p w:rsidR="009F3706"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2.14) временное удостоверение личности гражданина Российской Федерации по форме N 2-П (для граждан, утративших паспорт, а также для граждан, в отношении которых до выдачи паспорта проводится дополнительная проверка);</w:t>
      </w:r>
    </w:p>
    <w:p w:rsidR="009F3706"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2.15) общегражданский заграничный паспорт гражданина РФ (образца 1997 года).</w:t>
      </w:r>
    </w:p>
    <w:p w:rsidR="009F3706"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3) выписка из ЕГРИП.</w:t>
      </w:r>
    </w:p>
    <w:p w:rsidR="009F3706" w:rsidRPr="009F3706" w:rsidRDefault="00D35652" w:rsidP="00396E37">
      <w:pPr>
        <w:pStyle w:val="a4"/>
        <w:ind w:firstLine="709"/>
        <w:jc w:val="both"/>
        <w:rPr>
          <w:rFonts w:ascii="Arial" w:hAnsi="Arial" w:cs="Arial"/>
          <w:sz w:val="24"/>
          <w:szCs w:val="24"/>
        </w:rPr>
      </w:pPr>
      <w:r w:rsidRPr="003706D8">
        <w:rPr>
          <w:rFonts w:ascii="Arial" w:hAnsi="Arial" w:cs="Arial"/>
          <w:color w:val="000000"/>
          <w:sz w:val="24"/>
          <w:szCs w:val="24"/>
        </w:rPr>
        <w:t>4) выписка из ЕГРЮЛ.</w:t>
      </w:r>
    </w:p>
    <w:p w:rsidR="009F3706"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5) учредительные документы юридического лица:</w:t>
      </w:r>
    </w:p>
    <w:p w:rsidR="009F3706"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5.1) устав;</w:t>
      </w:r>
    </w:p>
    <w:p w:rsidR="009F3706"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5.2) свидетельство о государственной регистрации юридического лица;</w:t>
      </w:r>
    </w:p>
    <w:p w:rsidR="009F3706"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5.3) свидетельство о постановке в налоговом органе;</w:t>
      </w:r>
    </w:p>
    <w:p w:rsidR="009F3706" w:rsidRDefault="00D35652" w:rsidP="00396E37">
      <w:pPr>
        <w:pStyle w:val="a4"/>
        <w:ind w:firstLine="709"/>
        <w:jc w:val="both"/>
        <w:rPr>
          <w:rFonts w:ascii="Arial" w:hAnsi="Arial" w:cs="Arial"/>
          <w:color w:val="000000"/>
          <w:sz w:val="24"/>
          <w:szCs w:val="24"/>
        </w:rPr>
      </w:pPr>
      <w:r w:rsidRPr="003706D8">
        <w:rPr>
          <w:rFonts w:ascii="Arial" w:hAnsi="Arial" w:cs="Arial"/>
          <w:color w:val="000000"/>
          <w:sz w:val="24"/>
          <w:szCs w:val="24"/>
        </w:rPr>
        <w:t>5.4) письмо о присвоении кодов статистики;</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5.5) документ, подтверждающий полномочия руководителя.</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3.Копия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4. Кадастровый паспорт земельного участка.</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5. Документы, подтверждающие право заявителя на приобретение земельного участка в аренду без торгов.</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 xml:space="preserve">6. </w:t>
      </w:r>
      <w:proofErr w:type="gramStart"/>
      <w:r w:rsidRPr="003706D8">
        <w:rPr>
          <w:rFonts w:ascii="Arial" w:hAnsi="Arial" w:cs="Arial"/>
          <w:color w:val="000000"/>
          <w:sz w:val="24"/>
          <w:szCs w:val="24"/>
        </w:rPr>
        <w:t>В случае подачи заявления о предоставлении земельного участка из земель сельскохозяйственного назначения в соответствии с подпунктом 31 пункта 2 статьи 39.6 Земельного кодекса РФ,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9F3706" w:rsidRPr="009F3706" w:rsidRDefault="00D35652" w:rsidP="009F3706">
      <w:pPr>
        <w:pStyle w:val="a4"/>
        <w:ind w:firstLine="709"/>
        <w:jc w:val="both"/>
        <w:rPr>
          <w:rFonts w:ascii="Arial" w:hAnsi="Arial" w:cs="Arial"/>
          <w:sz w:val="24"/>
          <w:szCs w:val="24"/>
        </w:rPr>
      </w:pPr>
      <w:r w:rsidRPr="003706D8">
        <w:rPr>
          <w:rFonts w:ascii="Arial" w:hAnsi="Arial" w:cs="Arial"/>
          <w:color w:val="000000"/>
          <w:sz w:val="24"/>
          <w:szCs w:val="24"/>
        </w:rPr>
        <w:t>2.7. Документы, указанные в пункте 2.6. настоящего Регламента, заявитель должен представить самостоятельно, за исключением документов, указанных в подпунктах 3), 4), 7), которые подлежат представлению в рамках межведомственного информационного взаимодействия.</w:t>
      </w:r>
      <w:r w:rsidRPr="003706D8">
        <w:rPr>
          <w:rFonts w:ascii="Arial" w:hAnsi="Arial" w:cs="Arial"/>
          <w:color w:val="33556B"/>
          <w:sz w:val="24"/>
          <w:szCs w:val="24"/>
        </w:rPr>
        <w:t> </w:t>
      </w:r>
      <w:r w:rsidRPr="003706D8">
        <w:rPr>
          <w:rFonts w:ascii="Arial" w:hAnsi="Arial" w:cs="Arial"/>
          <w:color w:val="000000"/>
          <w:sz w:val="24"/>
          <w:szCs w:val="24"/>
        </w:rPr>
        <w:b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F3706" w:rsidRDefault="00D35652" w:rsidP="009F3706">
      <w:pPr>
        <w:pStyle w:val="a4"/>
        <w:ind w:firstLine="709"/>
        <w:jc w:val="both"/>
        <w:rPr>
          <w:rFonts w:ascii="Arial" w:hAnsi="Arial" w:cs="Arial"/>
          <w:color w:val="000000"/>
          <w:sz w:val="24"/>
          <w:szCs w:val="24"/>
        </w:rPr>
      </w:pPr>
      <w:proofErr w:type="gramStart"/>
      <w:r w:rsidRPr="003706D8">
        <w:rPr>
          <w:rFonts w:ascii="Arial" w:hAnsi="Arial" w:cs="Arial"/>
          <w:color w:val="000000"/>
          <w:sz w:val="24"/>
          <w:szCs w:val="24"/>
        </w:rPr>
        <w:t>Указанные выше документы могут быть предоставлены с заявлением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proofErr w:type="gramEnd"/>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lastRenderedPageBreak/>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Копии документов должны быть заверены в установленном порядке. Ответственность за достоверность предоставляемых сведений возлагается на заявителя.</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 xml:space="preserve">8. </w:t>
      </w:r>
      <w:proofErr w:type="gramStart"/>
      <w:r w:rsidRPr="003706D8">
        <w:rPr>
          <w:rFonts w:ascii="Arial" w:hAnsi="Arial" w:cs="Arial"/>
          <w:color w:val="000000"/>
          <w:sz w:val="24"/>
          <w:szCs w:val="24"/>
        </w:rPr>
        <w:t>Исполнитель муниципальной услуги не вправе требовать от заявителя:</w:t>
      </w:r>
      <w:r w:rsidR="009F3706">
        <w:rPr>
          <w:rFonts w:ascii="Arial" w:hAnsi="Arial" w:cs="Arial"/>
          <w:color w:val="000000"/>
          <w:sz w:val="24"/>
          <w:szCs w:val="24"/>
        </w:rPr>
        <w:t xml:space="preserve"> </w:t>
      </w:r>
      <w:r w:rsidRPr="003706D8">
        <w:rPr>
          <w:rFonts w:ascii="Arial" w:hAnsi="Arial" w:cs="Arial"/>
          <w:color w:val="000000"/>
          <w:sz w:val="24"/>
          <w:szCs w:val="24"/>
        </w:rPr>
        <w:t>представления документов и информации, которые находятся в распоряжении органа (организации), предоставляющего муниципальную услугу, иных органов исполнительной власти, органов местного самоуправления и подведомственных им организаций, в соответствии с нормативными правовыми актами Российской Федерации, (за исключением документов, включённых в определённый частью 6 статьи 7 Федерального закона от 27 июля 2010 года № 210-ФЗ перечень документов</w:t>
      </w:r>
      <w:proofErr w:type="gramEnd"/>
      <w:r w:rsidRPr="003706D8">
        <w:rPr>
          <w:rFonts w:ascii="Arial" w:hAnsi="Arial" w:cs="Arial"/>
          <w:color w:val="000000"/>
          <w:sz w:val="24"/>
          <w:szCs w:val="24"/>
        </w:rPr>
        <w:t>, а также документов, выдаваемых по результатам оказания необходимых и обязательных услуг для предоставления муниципальной услуги). Заявитель имеет право представить указанные документы и информацию в орган, предоставляющий муниципальную услугу, по собственной инициативе.</w:t>
      </w:r>
    </w:p>
    <w:p w:rsidR="009F3706" w:rsidRDefault="00D35652" w:rsidP="009F3706">
      <w:pPr>
        <w:pStyle w:val="a4"/>
        <w:ind w:firstLine="709"/>
        <w:jc w:val="both"/>
        <w:rPr>
          <w:rFonts w:ascii="Arial" w:hAnsi="Arial" w:cs="Arial"/>
          <w:color w:val="000000"/>
          <w:sz w:val="24"/>
          <w:szCs w:val="24"/>
        </w:rPr>
      </w:pPr>
      <w:proofErr w:type="gramStart"/>
      <w:r w:rsidRPr="003706D8">
        <w:rPr>
          <w:rFonts w:ascii="Arial" w:hAnsi="Arial" w:cs="Arial"/>
          <w:color w:val="000000"/>
          <w:sz w:val="24"/>
          <w:szCs w:val="24"/>
        </w:rPr>
        <w:t>- осуществления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w:t>
      </w:r>
      <w:r w:rsidR="009F3706">
        <w:rPr>
          <w:rFonts w:ascii="Arial" w:hAnsi="Arial" w:cs="Arial"/>
          <w:color w:val="000000"/>
          <w:sz w:val="24"/>
          <w:szCs w:val="24"/>
        </w:rPr>
        <w:t>ципальной услуги</w:t>
      </w:r>
      <w:proofErr w:type="gramEnd"/>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 предоставление указанных документов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2.9. Требования к документам, необходимым для предоставления муниципальной услуги:</w:t>
      </w:r>
    </w:p>
    <w:p w:rsidR="009F3706" w:rsidRPr="009F3706" w:rsidRDefault="00D35652" w:rsidP="009F3706">
      <w:pPr>
        <w:pStyle w:val="a4"/>
        <w:ind w:firstLine="709"/>
        <w:jc w:val="both"/>
        <w:rPr>
          <w:rFonts w:ascii="Arial" w:hAnsi="Arial" w:cs="Arial"/>
          <w:sz w:val="24"/>
          <w:szCs w:val="24"/>
        </w:rPr>
      </w:pPr>
      <w:r w:rsidRPr="003706D8">
        <w:rPr>
          <w:rFonts w:ascii="Arial" w:hAnsi="Arial" w:cs="Arial"/>
          <w:color w:val="000000"/>
          <w:sz w:val="24"/>
          <w:szCs w:val="24"/>
        </w:rPr>
        <w:t>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r w:rsidRPr="009F3706">
        <w:rPr>
          <w:rFonts w:ascii="Arial" w:hAnsi="Arial" w:cs="Arial"/>
          <w:sz w:val="24"/>
          <w:szCs w:val="24"/>
        </w:rPr>
        <w:t>;</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юридические лица вправе оформлять</w:t>
      </w:r>
      <w:r w:rsidR="009F3706">
        <w:rPr>
          <w:rFonts w:ascii="Arial" w:hAnsi="Arial" w:cs="Arial"/>
          <w:color w:val="000000"/>
          <w:sz w:val="24"/>
          <w:szCs w:val="24"/>
        </w:rPr>
        <w:t xml:space="preserve"> заявление на фирменном бланке</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 xml:space="preserve">2.10. Перечень оснований </w:t>
      </w:r>
      <w:r w:rsidR="009F3706">
        <w:rPr>
          <w:rFonts w:ascii="Arial" w:hAnsi="Arial" w:cs="Arial"/>
          <w:color w:val="000000"/>
          <w:sz w:val="24"/>
          <w:szCs w:val="24"/>
        </w:rPr>
        <w:t>для отказа в приеме документов</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1)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w:t>
      </w:r>
      <w:r w:rsidR="009F3706">
        <w:rPr>
          <w:rFonts w:ascii="Arial" w:hAnsi="Arial" w:cs="Arial"/>
          <w:color w:val="000000"/>
          <w:sz w:val="24"/>
          <w:szCs w:val="24"/>
        </w:rPr>
        <w:t>ержание.</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2) отсутствие у лица, подающего заявл</w:t>
      </w:r>
      <w:r w:rsidR="009F3706">
        <w:rPr>
          <w:rFonts w:ascii="Arial" w:hAnsi="Arial" w:cs="Arial"/>
          <w:color w:val="000000"/>
          <w:sz w:val="24"/>
          <w:szCs w:val="24"/>
        </w:rPr>
        <w:t>ение, полномочий на его подачу.</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2.11. Основания дл</w:t>
      </w:r>
      <w:r w:rsidR="009F3706">
        <w:rPr>
          <w:rFonts w:ascii="Arial" w:hAnsi="Arial" w:cs="Arial"/>
          <w:color w:val="000000"/>
          <w:sz w:val="24"/>
          <w:szCs w:val="24"/>
        </w:rPr>
        <w:t>я возврата заявления заявителю:</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1) если оно не соответствует положениям пун</w:t>
      </w:r>
      <w:r w:rsidR="009F3706">
        <w:rPr>
          <w:rFonts w:ascii="Arial" w:hAnsi="Arial" w:cs="Arial"/>
          <w:color w:val="000000"/>
          <w:sz w:val="24"/>
          <w:szCs w:val="24"/>
        </w:rPr>
        <w:t>кта 2.6. настоящего Регламента;</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2) пода</w:t>
      </w:r>
      <w:r w:rsidR="009F3706">
        <w:rPr>
          <w:rFonts w:ascii="Arial" w:hAnsi="Arial" w:cs="Arial"/>
          <w:color w:val="000000"/>
          <w:sz w:val="24"/>
          <w:szCs w:val="24"/>
        </w:rPr>
        <w:t>но в иной уполномоченный орган;</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3) если к заявлению не приложены документы, предоставляемые в соответствии с пунктом 2.6. настоящего Регламента.</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lastRenderedPageBreak/>
        <w:t>2.12. Основаниями для отказа в предоставлении</w:t>
      </w:r>
      <w:r w:rsidR="009F3706">
        <w:rPr>
          <w:rFonts w:ascii="Arial" w:hAnsi="Arial" w:cs="Arial"/>
          <w:color w:val="000000"/>
          <w:sz w:val="24"/>
          <w:szCs w:val="24"/>
        </w:rPr>
        <w:t xml:space="preserve"> муниципальной услуги являются:</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w:t>
      </w:r>
      <w:r w:rsidR="009F3706">
        <w:rPr>
          <w:rFonts w:ascii="Arial" w:hAnsi="Arial" w:cs="Arial"/>
          <w:color w:val="000000"/>
          <w:sz w:val="24"/>
          <w:szCs w:val="24"/>
        </w:rPr>
        <w:t xml:space="preserve"> участка без проведения торгов;</w:t>
      </w:r>
    </w:p>
    <w:p w:rsidR="009F3706" w:rsidRDefault="00D35652" w:rsidP="009F3706">
      <w:pPr>
        <w:pStyle w:val="a4"/>
        <w:ind w:firstLine="709"/>
        <w:jc w:val="both"/>
        <w:rPr>
          <w:rFonts w:ascii="Arial" w:hAnsi="Arial" w:cs="Arial"/>
          <w:color w:val="000000"/>
          <w:sz w:val="24"/>
          <w:szCs w:val="24"/>
        </w:rPr>
      </w:pPr>
      <w:proofErr w:type="gramStart"/>
      <w:r w:rsidRPr="003706D8">
        <w:rPr>
          <w:rFonts w:ascii="Arial" w:hAnsi="Arial" w:cs="Arial"/>
          <w:color w:val="000000"/>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w:t>
      </w:r>
      <w:r w:rsidR="009F3706">
        <w:rPr>
          <w:rFonts w:ascii="Arial" w:hAnsi="Arial" w:cs="Arial"/>
          <w:color w:val="000000"/>
          <w:sz w:val="24"/>
          <w:szCs w:val="24"/>
        </w:rPr>
        <w:t>татьи 39.10 настоящего Кодекса;</w:t>
      </w:r>
      <w:proofErr w:type="gramEnd"/>
    </w:p>
    <w:p w:rsidR="009F3706" w:rsidRDefault="00D35652" w:rsidP="009F3706">
      <w:pPr>
        <w:pStyle w:val="a4"/>
        <w:ind w:firstLine="709"/>
        <w:jc w:val="both"/>
        <w:rPr>
          <w:rFonts w:ascii="Arial" w:hAnsi="Arial" w:cs="Arial"/>
          <w:color w:val="000000"/>
          <w:sz w:val="24"/>
          <w:szCs w:val="24"/>
        </w:rPr>
      </w:pPr>
      <w:proofErr w:type="gramStart"/>
      <w:r w:rsidRPr="003706D8">
        <w:rPr>
          <w:rFonts w:ascii="Arial" w:hAnsi="Arial" w:cs="Arial"/>
          <w:color w:val="000000"/>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w:t>
      </w:r>
      <w:r w:rsidR="009F3706">
        <w:rPr>
          <w:rFonts w:ascii="Arial" w:hAnsi="Arial" w:cs="Arial"/>
          <w:color w:val="000000"/>
          <w:sz w:val="24"/>
          <w:szCs w:val="24"/>
        </w:rPr>
        <w:t>у общего пользования;</w:t>
      </w:r>
      <w:proofErr w:type="gramEnd"/>
    </w:p>
    <w:p w:rsidR="009F3706" w:rsidRDefault="00D35652" w:rsidP="009F3706">
      <w:pPr>
        <w:pStyle w:val="a4"/>
        <w:ind w:firstLine="709"/>
        <w:jc w:val="both"/>
        <w:rPr>
          <w:rFonts w:ascii="Arial" w:hAnsi="Arial" w:cs="Arial"/>
          <w:color w:val="000000"/>
          <w:sz w:val="24"/>
          <w:szCs w:val="24"/>
        </w:rPr>
      </w:pPr>
      <w:proofErr w:type="gramStart"/>
      <w:r w:rsidRPr="003706D8">
        <w:rPr>
          <w:rFonts w:ascii="Arial" w:hAnsi="Arial" w:cs="Arial"/>
          <w:color w:val="000000"/>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3706D8">
        <w:rPr>
          <w:rFonts w:ascii="Arial" w:hAnsi="Arial" w:cs="Arial"/>
          <w:color w:val="000000"/>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w:t>
      </w:r>
      <w:r w:rsidR="009F3706">
        <w:rPr>
          <w:rFonts w:ascii="Arial" w:hAnsi="Arial" w:cs="Arial"/>
          <w:color w:val="000000"/>
          <w:sz w:val="24"/>
          <w:szCs w:val="24"/>
        </w:rPr>
        <w:t>а незавершенного строительства;</w:t>
      </w:r>
    </w:p>
    <w:p w:rsidR="009F3706" w:rsidRDefault="00D35652" w:rsidP="009F3706">
      <w:pPr>
        <w:pStyle w:val="a4"/>
        <w:ind w:firstLine="709"/>
        <w:jc w:val="both"/>
        <w:rPr>
          <w:rFonts w:ascii="Arial" w:hAnsi="Arial" w:cs="Arial"/>
          <w:color w:val="000000"/>
          <w:sz w:val="24"/>
          <w:szCs w:val="24"/>
        </w:rPr>
      </w:pPr>
      <w:proofErr w:type="gramStart"/>
      <w:r w:rsidRPr="003706D8">
        <w:rPr>
          <w:rFonts w:ascii="Arial" w:hAnsi="Arial" w:cs="Arial"/>
          <w:color w:val="000000"/>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w:t>
      </w:r>
      <w:r w:rsidR="009F3706">
        <w:rPr>
          <w:rFonts w:ascii="Arial" w:hAnsi="Arial" w:cs="Arial"/>
          <w:color w:val="000000"/>
          <w:sz w:val="24"/>
          <w:szCs w:val="24"/>
        </w:rPr>
        <w:t>а</w:t>
      </w:r>
      <w:proofErr w:type="gramEnd"/>
      <w:r w:rsidR="009F3706">
        <w:rPr>
          <w:rFonts w:ascii="Arial" w:hAnsi="Arial" w:cs="Arial"/>
          <w:color w:val="000000"/>
          <w:sz w:val="24"/>
          <w:szCs w:val="24"/>
        </w:rPr>
        <w:t xml:space="preserve"> незавершенного строительства;</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w:t>
      </w:r>
      <w:r w:rsidR="009F3706">
        <w:rPr>
          <w:rFonts w:ascii="Arial" w:hAnsi="Arial" w:cs="Arial"/>
          <w:color w:val="000000"/>
          <w:sz w:val="24"/>
          <w:szCs w:val="24"/>
        </w:rPr>
        <w:t>доставлении земельного участка;</w:t>
      </w:r>
    </w:p>
    <w:p w:rsidR="009F3706" w:rsidRDefault="00D35652" w:rsidP="009F3706">
      <w:pPr>
        <w:pStyle w:val="a4"/>
        <w:ind w:firstLine="709"/>
        <w:jc w:val="both"/>
        <w:rPr>
          <w:rFonts w:ascii="Arial" w:hAnsi="Arial" w:cs="Arial"/>
          <w:color w:val="000000"/>
          <w:sz w:val="24"/>
          <w:szCs w:val="24"/>
        </w:rPr>
      </w:pPr>
      <w:proofErr w:type="gramStart"/>
      <w:r w:rsidRPr="003706D8">
        <w:rPr>
          <w:rFonts w:ascii="Arial" w:hAnsi="Arial" w:cs="Arial"/>
          <w:color w:val="00000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9F3706">
        <w:rPr>
          <w:rFonts w:ascii="Arial" w:hAnsi="Arial" w:cs="Arial"/>
          <w:color w:val="000000"/>
          <w:sz w:val="24"/>
          <w:szCs w:val="24"/>
        </w:rPr>
        <w:t xml:space="preserve"> </w:t>
      </w:r>
      <w:r w:rsidRPr="003706D8">
        <w:rPr>
          <w:rFonts w:ascii="Arial" w:hAnsi="Arial" w:cs="Arial"/>
          <w:color w:val="000000"/>
          <w:sz w:val="24"/>
          <w:szCs w:val="24"/>
        </w:rPr>
        <w:t>для целей резервиров</w:t>
      </w:r>
      <w:r w:rsidR="009F3706">
        <w:rPr>
          <w:rFonts w:ascii="Arial" w:hAnsi="Arial" w:cs="Arial"/>
          <w:color w:val="000000"/>
          <w:sz w:val="24"/>
          <w:szCs w:val="24"/>
        </w:rPr>
        <w:t>ания;</w:t>
      </w:r>
    </w:p>
    <w:p w:rsidR="009F3706" w:rsidRDefault="00D35652" w:rsidP="009F3706">
      <w:pPr>
        <w:pStyle w:val="a4"/>
        <w:ind w:firstLine="709"/>
        <w:jc w:val="both"/>
        <w:rPr>
          <w:rFonts w:ascii="Arial" w:hAnsi="Arial" w:cs="Arial"/>
          <w:color w:val="000000"/>
          <w:sz w:val="24"/>
          <w:szCs w:val="24"/>
        </w:rPr>
      </w:pPr>
      <w:proofErr w:type="gramStart"/>
      <w:r w:rsidRPr="003706D8">
        <w:rPr>
          <w:rFonts w:ascii="Arial" w:hAnsi="Arial" w:cs="Arial"/>
          <w:color w:val="000000"/>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3706D8">
        <w:rPr>
          <w:rFonts w:ascii="Arial" w:hAnsi="Arial" w:cs="Arial"/>
          <w:color w:val="000000"/>
          <w:sz w:val="24"/>
          <w:szCs w:val="24"/>
        </w:rPr>
        <w:lastRenderedPageBreak/>
        <w:t>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w:t>
      </w:r>
      <w:r w:rsidR="009F3706">
        <w:rPr>
          <w:rFonts w:ascii="Arial" w:hAnsi="Arial" w:cs="Arial"/>
          <w:color w:val="000000"/>
          <w:sz w:val="24"/>
          <w:szCs w:val="24"/>
        </w:rPr>
        <w:t>тель такого земельного участка;</w:t>
      </w:r>
      <w:proofErr w:type="gramEnd"/>
    </w:p>
    <w:p w:rsidR="009F3706" w:rsidRDefault="00D35652" w:rsidP="009F3706">
      <w:pPr>
        <w:pStyle w:val="a4"/>
        <w:ind w:firstLine="709"/>
        <w:jc w:val="both"/>
        <w:rPr>
          <w:rFonts w:ascii="Arial" w:hAnsi="Arial" w:cs="Arial"/>
          <w:color w:val="000000"/>
          <w:sz w:val="24"/>
          <w:szCs w:val="24"/>
        </w:rPr>
      </w:pPr>
      <w:proofErr w:type="gramStart"/>
      <w:r w:rsidRPr="003706D8">
        <w:rPr>
          <w:rFonts w:ascii="Arial" w:hAnsi="Arial" w:cs="Arial"/>
          <w:color w:val="000000"/>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706D8">
        <w:rPr>
          <w:rFonts w:ascii="Arial" w:hAnsi="Arial" w:cs="Arial"/>
          <w:color w:val="000000"/>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w:t>
      </w:r>
      <w:r w:rsidR="009F3706">
        <w:rPr>
          <w:rFonts w:ascii="Arial" w:hAnsi="Arial" w:cs="Arial"/>
          <w:color w:val="000000"/>
          <w:sz w:val="24"/>
          <w:szCs w:val="24"/>
        </w:rPr>
        <w:t>роительство указанных объектов;</w:t>
      </w:r>
    </w:p>
    <w:p w:rsidR="009F3706" w:rsidRDefault="00D35652" w:rsidP="009F3706">
      <w:pPr>
        <w:pStyle w:val="a4"/>
        <w:ind w:firstLine="709"/>
        <w:jc w:val="both"/>
        <w:rPr>
          <w:rFonts w:ascii="Arial" w:hAnsi="Arial" w:cs="Arial"/>
          <w:color w:val="000000"/>
          <w:sz w:val="24"/>
          <w:szCs w:val="24"/>
        </w:rPr>
      </w:pPr>
      <w:proofErr w:type="gramStart"/>
      <w:r w:rsidRPr="003706D8">
        <w:rPr>
          <w:rFonts w:ascii="Arial" w:hAnsi="Arial" w:cs="Arial"/>
          <w:color w:val="000000"/>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706D8">
        <w:rPr>
          <w:rFonts w:ascii="Arial" w:hAnsi="Arial" w:cs="Arial"/>
          <w:color w:val="000000"/>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w:t>
      </w:r>
      <w:r w:rsidR="009F3706">
        <w:rPr>
          <w:rFonts w:ascii="Arial" w:hAnsi="Arial" w:cs="Arial"/>
          <w:color w:val="000000"/>
          <w:sz w:val="24"/>
          <w:szCs w:val="24"/>
        </w:rPr>
        <w:t>роительству указанных объектов;</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3706D8">
        <w:rPr>
          <w:rFonts w:ascii="Arial" w:hAnsi="Arial" w:cs="Arial"/>
          <w:color w:val="000000"/>
          <w:sz w:val="24"/>
          <w:szCs w:val="24"/>
        </w:rPr>
        <w:t>извещение</w:t>
      </w:r>
      <w:proofErr w:type="gramEnd"/>
      <w:r w:rsidRPr="003706D8">
        <w:rPr>
          <w:rFonts w:ascii="Arial" w:hAnsi="Arial" w:cs="Arial"/>
          <w:color w:val="000000"/>
          <w:sz w:val="24"/>
          <w:szCs w:val="24"/>
        </w:rPr>
        <w:t xml:space="preserve"> о проведении которого размещено в соответствии с пунктом 19 статьи 39.11 настоящего Кодекса;</w:t>
      </w:r>
    </w:p>
    <w:p w:rsidR="009F3706" w:rsidRDefault="00D35652" w:rsidP="009F3706">
      <w:pPr>
        <w:pStyle w:val="a4"/>
        <w:ind w:firstLine="709"/>
        <w:jc w:val="both"/>
        <w:rPr>
          <w:rFonts w:ascii="Arial" w:hAnsi="Arial" w:cs="Arial"/>
          <w:color w:val="000000"/>
          <w:sz w:val="24"/>
          <w:szCs w:val="24"/>
        </w:rPr>
      </w:pPr>
      <w:proofErr w:type="gramStart"/>
      <w:r w:rsidRPr="003706D8">
        <w:rPr>
          <w:rFonts w:ascii="Arial" w:hAnsi="Arial" w:cs="Arial"/>
          <w:color w:val="000000"/>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3706D8">
        <w:rPr>
          <w:rFonts w:ascii="Arial" w:hAnsi="Arial" w:cs="Arial"/>
          <w:color w:val="000000"/>
          <w:sz w:val="24"/>
          <w:szCs w:val="24"/>
        </w:rPr>
        <w:t xml:space="preserve"> об отказе в проведении этого аукциона по основаниям, предусмотренным пунктом 8 стать</w:t>
      </w:r>
      <w:r w:rsidR="009F3706">
        <w:rPr>
          <w:rFonts w:ascii="Arial" w:hAnsi="Arial" w:cs="Arial"/>
          <w:color w:val="000000"/>
          <w:sz w:val="24"/>
          <w:szCs w:val="24"/>
        </w:rPr>
        <w:t>и 39.11 настоящего Кодекса;</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13) в отношении земельного участка, указанного в заявлен</w:t>
      </w:r>
      <w:proofErr w:type="gramStart"/>
      <w:r w:rsidRPr="003706D8">
        <w:rPr>
          <w:rFonts w:ascii="Arial" w:hAnsi="Arial" w:cs="Arial"/>
          <w:color w:val="000000"/>
          <w:sz w:val="24"/>
          <w:szCs w:val="24"/>
        </w:rPr>
        <w:t>ии о е</w:t>
      </w:r>
      <w:proofErr w:type="gramEnd"/>
      <w:r w:rsidRPr="003706D8">
        <w:rPr>
          <w:rFonts w:ascii="Arial" w:hAnsi="Arial" w:cs="Arial"/>
          <w:color w:val="000000"/>
          <w:sz w:val="24"/>
          <w:szCs w:val="24"/>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w:t>
      </w:r>
      <w:r w:rsidR="009F3706">
        <w:rPr>
          <w:rFonts w:ascii="Arial" w:hAnsi="Arial" w:cs="Arial"/>
          <w:color w:val="000000"/>
          <w:sz w:val="24"/>
          <w:szCs w:val="24"/>
        </w:rPr>
        <w:t>м) хозяйством его деятельности;</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w:t>
      </w:r>
      <w:r w:rsidR="009F3706">
        <w:rPr>
          <w:rFonts w:ascii="Arial" w:hAnsi="Arial" w:cs="Arial"/>
          <w:color w:val="000000"/>
          <w:sz w:val="24"/>
          <w:szCs w:val="24"/>
        </w:rPr>
        <w:t>проектом планировки территории;</w:t>
      </w:r>
    </w:p>
    <w:p w:rsidR="009F3706" w:rsidRDefault="00D35652" w:rsidP="009F3706">
      <w:pPr>
        <w:pStyle w:val="a4"/>
        <w:ind w:firstLine="709"/>
        <w:jc w:val="both"/>
        <w:rPr>
          <w:rFonts w:ascii="Arial" w:hAnsi="Arial" w:cs="Arial"/>
          <w:color w:val="000000"/>
          <w:sz w:val="24"/>
          <w:szCs w:val="24"/>
        </w:rPr>
      </w:pPr>
      <w:proofErr w:type="gramStart"/>
      <w:r w:rsidRPr="003706D8">
        <w:rPr>
          <w:rFonts w:ascii="Arial" w:hAnsi="Arial" w:cs="Arial"/>
          <w:color w:val="000000"/>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sidRPr="003706D8">
        <w:rPr>
          <w:rFonts w:ascii="Arial" w:hAnsi="Arial" w:cs="Arial"/>
          <w:color w:val="000000"/>
          <w:sz w:val="24"/>
          <w:szCs w:val="24"/>
        </w:rPr>
        <w:lastRenderedPageBreak/>
        <w:t>о предоставлении земельного участка в соответствии с подпунктом 10 пункта 2 с</w:t>
      </w:r>
      <w:r w:rsidR="009F3706">
        <w:rPr>
          <w:rFonts w:ascii="Arial" w:hAnsi="Arial" w:cs="Arial"/>
          <w:color w:val="000000"/>
          <w:sz w:val="24"/>
          <w:szCs w:val="24"/>
        </w:rPr>
        <w:t>татьи 39.10 настоящего Кодекса;</w:t>
      </w:r>
      <w:proofErr w:type="gramEnd"/>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w:t>
      </w:r>
      <w:r w:rsidR="009F3706">
        <w:rPr>
          <w:rFonts w:ascii="Arial" w:hAnsi="Arial" w:cs="Arial"/>
          <w:color w:val="000000"/>
          <w:sz w:val="24"/>
          <w:szCs w:val="24"/>
        </w:rPr>
        <w:t>ветствии с федеральным законом;</w:t>
      </w:r>
    </w:p>
    <w:p w:rsidR="009F3706" w:rsidRDefault="00D35652" w:rsidP="009F3706">
      <w:pPr>
        <w:pStyle w:val="a4"/>
        <w:ind w:firstLine="709"/>
        <w:jc w:val="both"/>
        <w:rPr>
          <w:rFonts w:ascii="Arial" w:hAnsi="Arial" w:cs="Arial"/>
          <w:color w:val="000000"/>
          <w:sz w:val="24"/>
          <w:szCs w:val="24"/>
        </w:rPr>
      </w:pPr>
      <w:proofErr w:type="gramStart"/>
      <w:r w:rsidRPr="003706D8">
        <w:rPr>
          <w:rFonts w:ascii="Arial" w:hAnsi="Arial" w:cs="Arial"/>
          <w:color w:val="000000"/>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w:t>
      </w:r>
      <w:r w:rsidR="009F3706">
        <w:rPr>
          <w:rFonts w:ascii="Arial" w:hAnsi="Arial" w:cs="Arial"/>
          <w:color w:val="000000"/>
          <w:sz w:val="24"/>
          <w:szCs w:val="24"/>
        </w:rPr>
        <w:t>ельство этих объектов;</w:t>
      </w:r>
      <w:proofErr w:type="gramEnd"/>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w:t>
      </w:r>
      <w:r w:rsidR="009F3706">
        <w:rPr>
          <w:rFonts w:ascii="Arial" w:hAnsi="Arial" w:cs="Arial"/>
          <w:color w:val="000000"/>
          <w:sz w:val="24"/>
          <w:szCs w:val="24"/>
        </w:rPr>
        <w:t>льство этих здания, сооружения;</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19) предоставление земельного участка на заявл</w:t>
      </w:r>
      <w:r w:rsidR="009F3706">
        <w:rPr>
          <w:rFonts w:ascii="Arial" w:hAnsi="Arial" w:cs="Arial"/>
          <w:color w:val="000000"/>
          <w:sz w:val="24"/>
          <w:szCs w:val="24"/>
        </w:rPr>
        <w:t>енном виде прав не допускается;</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20) в отношении земельного участка, указанного в заявлен</w:t>
      </w:r>
      <w:proofErr w:type="gramStart"/>
      <w:r w:rsidRPr="003706D8">
        <w:rPr>
          <w:rFonts w:ascii="Arial" w:hAnsi="Arial" w:cs="Arial"/>
          <w:color w:val="000000"/>
          <w:sz w:val="24"/>
          <w:szCs w:val="24"/>
        </w:rPr>
        <w:t>ии о е</w:t>
      </w:r>
      <w:proofErr w:type="gramEnd"/>
      <w:r w:rsidRPr="003706D8">
        <w:rPr>
          <w:rFonts w:ascii="Arial" w:hAnsi="Arial" w:cs="Arial"/>
          <w:color w:val="000000"/>
          <w:sz w:val="24"/>
          <w:szCs w:val="24"/>
        </w:rPr>
        <w:t xml:space="preserve">го предоставлении, не установлен </w:t>
      </w:r>
      <w:r w:rsidR="009F3706">
        <w:rPr>
          <w:rFonts w:ascii="Arial" w:hAnsi="Arial" w:cs="Arial"/>
          <w:color w:val="000000"/>
          <w:sz w:val="24"/>
          <w:szCs w:val="24"/>
        </w:rPr>
        <w:t>вид разрешенного использования;</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21) указанный в заявлении о предоставлении земельного участка земельный участок не отнесен к</w:t>
      </w:r>
      <w:r w:rsidR="009F3706">
        <w:rPr>
          <w:rFonts w:ascii="Arial" w:hAnsi="Arial" w:cs="Arial"/>
          <w:color w:val="000000"/>
          <w:sz w:val="24"/>
          <w:szCs w:val="24"/>
        </w:rPr>
        <w:t xml:space="preserve"> определенной категории земель;</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22) в отношении земельного участка, указанного в заявлен</w:t>
      </w:r>
      <w:proofErr w:type="gramStart"/>
      <w:r w:rsidRPr="003706D8">
        <w:rPr>
          <w:rFonts w:ascii="Arial" w:hAnsi="Arial" w:cs="Arial"/>
          <w:color w:val="000000"/>
          <w:sz w:val="24"/>
          <w:szCs w:val="24"/>
        </w:rPr>
        <w:t>ии о е</w:t>
      </w:r>
      <w:proofErr w:type="gramEnd"/>
      <w:r w:rsidRPr="003706D8">
        <w:rPr>
          <w:rFonts w:ascii="Arial" w:hAnsi="Arial" w:cs="Arial"/>
          <w:color w:val="000000"/>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w:t>
      </w:r>
      <w:r w:rsidR="009F3706">
        <w:rPr>
          <w:rFonts w:ascii="Arial" w:hAnsi="Arial" w:cs="Arial"/>
          <w:color w:val="000000"/>
          <w:sz w:val="24"/>
          <w:szCs w:val="24"/>
        </w:rPr>
        <w:t xml:space="preserve"> указанное в этом решении лицо;</w:t>
      </w:r>
    </w:p>
    <w:p w:rsidR="009F3706" w:rsidRDefault="00D35652" w:rsidP="009F3706">
      <w:pPr>
        <w:pStyle w:val="a4"/>
        <w:ind w:firstLine="709"/>
        <w:jc w:val="both"/>
        <w:rPr>
          <w:rFonts w:ascii="Arial" w:hAnsi="Arial" w:cs="Arial"/>
          <w:color w:val="000000"/>
          <w:sz w:val="24"/>
          <w:szCs w:val="24"/>
        </w:rPr>
      </w:pPr>
      <w:proofErr w:type="gramStart"/>
      <w:r w:rsidRPr="003706D8">
        <w:rPr>
          <w:rFonts w:ascii="Arial" w:hAnsi="Arial" w:cs="Arial"/>
          <w:color w:val="000000"/>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9F3706">
        <w:rPr>
          <w:rFonts w:ascii="Arial" w:hAnsi="Arial" w:cs="Arial"/>
          <w:color w:val="000000"/>
          <w:sz w:val="24"/>
          <w:szCs w:val="24"/>
        </w:rPr>
        <w:t>ежащим</w:t>
      </w:r>
      <w:proofErr w:type="gramEnd"/>
      <w:r w:rsidR="009F3706">
        <w:rPr>
          <w:rFonts w:ascii="Arial" w:hAnsi="Arial" w:cs="Arial"/>
          <w:color w:val="000000"/>
          <w:sz w:val="24"/>
          <w:szCs w:val="24"/>
        </w:rPr>
        <w:t xml:space="preserve"> сносу или реконструкции;</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24) границы земельного участк</w:t>
      </w:r>
      <w:r w:rsidR="009F3706">
        <w:rPr>
          <w:rFonts w:ascii="Arial" w:hAnsi="Arial" w:cs="Arial"/>
          <w:color w:val="000000"/>
          <w:sz w:val="24"/>
          <w:szCs w:val="24"/>
        </w:rPr>
        <w:t>а, указанного в заявлен</w:t>
      </w:r>
      <w:proofErr w:type="gramStart"/>
      <w:r w:rsidR="009F3706">
        <w:rPr>
          <w:rFonts w:ascii="Arial" w:hAnsi="Arial" w:cs="Arial"/>
          <w:color w:val="000000"/>
          <w:sz w:val="24"/>
          <w:szCs w:val="24"/>
        </w:rPr>
        <w:t xml:space="preserve">ии о </w:t>
      </w:r>
      <w:r w:rsidRPr="003706D8">
        <w:rPr>
          <w:rFonts w:ascii="Arial" w:hAnsi="Arial" w:cs="Arial"/>
          <w:color w:val="000000"/>
          <w:sz w:val="24"/>
          <w:szCs w:val="24"/>
        </w:rPr>
        <w:t>е</w:t>
      </w:r>
      <w:proofErr w:type="gramEnd"/>
      <w:r w:rsidRPr="003706D8">
        <w:rPr>
          <w:rFonts w:ascii="Arial" w:hAnsi="Arial" w:cs="Arial"/>
          <w:color w:val="000000"/>
          <w:sz w:val="24"/>
          <w:szCs w:val="24"/>
        </w:rPr>
        <w:t>го предоставлении, подлежат уточнению в соответствии с Федеральным законом "О государс</w:t>
      </w:r>
      <w:r w:rsidR="009F3706">
        <w:rPr>
          <w:rFonts w:ascii="Arial" w:hAnsi="Arial" w:cs="Arial"/>
          <w:color w:val="000000"/>
          <w:sz w:val="24"/>
          <w:szCs w:val="24"/>
        </w:rPr>
        <w:t>твенном кадастре недвижимости";</w:t>
      </w:r>
    </w:p>
    <w:p w:rsidR="009F3706" w:rsidRDefault="00D35652" w:rsidP="009F3706">
      <w:pPr>
        <w:pStyle w:val="a4"/>
        <w:ind w:firstLine="709"/>
        <w:jc w:val="both"/>
        <w:rPr>
          <w:rFonts w:ascii="Arial" w:hAnsi="Arial" w:cs="Arial"/>
          <w:color w:val="000000"/>
          <w:sz w:val="24"/>
          <w:szCs w:val="24"/>
        </w:rPr>
      </w:pPr>
      <w:proofErr w:type="gramStart"/>
      <w:r w:rsidRPr="003706D8">
        <w:rPr>
          <w:rFonts w:ascii="Arial" w:hAnsi="Arial" w:cs="Arial"/>
          <w:color w:val="000000"/>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2.12. Предоставление муниципальной у</w:t>
      </w:r>
      <w:r w:rsidR="009F3706">
        <w:rPr>
          <w:rFonts w:ascii="Arial" w:hAnsi="Arial" w:cs="Arial"/>
          <w:color w:val="000000"/>
          <w:sz w:val="24"/>
          <w:szCs w:val="24"/>
        </w:rPr>
        <w:t>слуги осуществляется бесплатно.</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w:t>
      </w:r>
      <w:r w:rsidR="009F3706">
        <w:rPr>
          <w:rFonts w:ascii="Arial" w:hAnsi="Arial" w:cs="Arial"/>
          <w:color w:val="000000"/>
          <w:sz w:val="24"/>
          <w:szCs w:val="24"/>
        </w:rPr>
        <w:t>униципальной услуги - 15 минут.</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lastRenderedPageBreak/>
        <w:t>2.14. Срок регистрации запроса заявителя о предоставлении муниципаль</w:t>
      </w:r>
      <w:r w:rsidR="009F3706">
        <w:rPr>
          <w:rFonts w:ascii="Arial" w:hAnsi="Arial" w:cs="Arial"/>
          <w:color w:val="000000"/>
          <w:sz w:val="24"/>
          <w:szCs w:val="24"/>
        </w:rPr>
        <w:t>ной услуги - не более 10 минут.</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2.15.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w:t>
      </w:r>
      <w:r w:rsidR="009F3706">
        <w:rPr>
          <w:rFonts w:ascii="Arial" w:hAnsi="Arial" w:cs="Arial"/>
          <w:color w:val="000000"/>
          <w:sz w:val="24"/>
          <w:szCs w:val="24"/>
        </w:rPr>
        <w:t>аются на информационном стенде.</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2.16. Показатели доступности и каче</w:t>
      </w:r>
      <w:r w:rsidR="009F3706">
        <w:rPr>
          <w:rFonts w:ascii="Arial" w:hAnsi="Arial" w:cs="Arial"/>
          <w:color w:val="000000"/>
          <w:sz w:val="24"/>
          <w:szCs w:val="24"/>
        </w:rPr>
        <w:t>ства муниципальной услуги:</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2.16.1. Показателями доступности муниципальной услуги являются:</w:t>
      </w:r>
      <w:r w:rsidRPr="003706D8">
        <w:rPr>
          <w:rFonts w:ascii="Arial" w:hAnsi="Arial" w:cs="Arial"/>
          <w:color w:val="000000"/>
          <w:sz w:val="24"/>
          <w:szCs w:val="24"/>
        </w:rPr>
        <w:b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w:t>
      </w:r>
      <w:r w:rsidR="009F3706">
        <w:rPr>
          <w:rFonts w:ascii="Arial" w:hAnsi="Arial" w:cs="Arial"/>
          <w:color w:val="000000"/>
          <w:sz w:val="24"/>
          <w:szCs w:val="24"/>
        </w:rPr>
        <w:t>авление государственной услуги.</w:t>
      </w:r>
    </w:p>
    <w:p w:rsidR="009F3706"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2.16.2. Показателями качества</w:t>
      </w:r>
      <w:r w:rsidR="009F3706">
        <w:rPr>
          <w:rFonts w:ascii="Arial" w:hAnsi="Arial" w:cs="Arial"/>
          <w:color w:val="000000"/>
          <w:sz w:val="24"/>
          <w:szCs w:val="24"/>
        </w:rPr>
        <w:t xml:space="preserve"> муниципальной услуги являются:</w:t>
      </w:r>
    </w:p>
    <w:p w:rsidR="00DB45A4"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1) соблюдение стандарта предо</w:t>
      </w:r>
      <w:r w:rsidR="00DB45A4">
        <w:rPr>
          <w:rFonts w:ascii="Arial" w:hAnsi="Arial" w:cs="Arial"/>
          <w:color w:val="000000"/>
          <w:sz w:val="24"/>
          <w:szCs w:val="24"/>
        </w:rPr>
        <w:t>ставления муниципальной услуги;</w:t>
      </w:r>
    </w:p>
    <w:p w:rsidR="00DB45A4" w:rsidRDefault="00D35652" w:rsidP="009F3706">
      <w:pPr>
        <w:pStyle w:val="a4"/>
        <w:ind w:firstLine="709"/>
        <w:jc w:val="both"/>
        <w:rPr>
          <w:rFonts w:ascii="Arial" w:hAnsi="Arial" w:cs="Arial"/>
          <w:color w:val="000000"/>
          <w:sz w:val="24"/>
          <w:szCs w:val="24"/>
        </w:rPr>
      </w:pPr>
      <w:r w:rsidRPr="003706D8">
        <w:rPr>
          <w:rFonts w:ascii="Arial" w:hAnsi="Arial" w:cs="Arial"/>
          <w:color w:val="000000"/>
          <w:sz w:val="24"/>
          <w:szCs w:val="24"/>
        </w:rPr>
        <w:t>2) соблюдение сроков предоставления муниципальной услуги в соответствии с настоящ</w:t>
      </w:r>
      <w:r w:rsidR="00DB45A4">
        <w:rPr>
          <w:rFonts w:ascii="Arial" w:hAnsi="Arial" w:cs="Arial"/>
          <w:color w:val="000000"/>
          <w:sz w:val="24"/>
          <w:szCs w:val="24"/>
        </w:rPr>
        <w:t>им Регламентом;</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3. Состав, последовательность и сроки выполнения административных процедур, требования к порядку их выполнения.</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 xml:space="preserve">Основанием для начала предоставления Муниципальной услуги является обращение заявителя (его представителя, доверенного лица) в администрацию муниципального образования </w:t>
      </w:r>
      <w:proofErr w:type="spellStart"/>
      <w:r w:rsidRPr="003706D8">
        <w:rPr>
          <w:rFonts w:ascii="Arial" w:hAnsi="Arial" w:cs="Arial"/>
          <w:color w:val="000000"/>
          <w:sz w:val="24"/>
          <w:szCs w:val="24"/>
        </w:rPr>
        <w:t>Укыр</w:t>
      </w:r>
      <w:proofErr w:type="spellEnd"/>
      <w:r w:rsidRPr="003706D8">
        <w:rPr>
          <w:rFonts w:ascii="Arial" w:hAnsi="Arial" w:cs="Arial"/>
          <w:color w:val="000000"/>
          <w:sz w:val="24"/>
          <w:szCs w:val="24"/>
        </w:rPr>
        <w:t xml:space="preserve"> с заявлением о предоставлении муниципальной услуге и приложением необходимых документов.</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3.1. Предоставление Муниципальной услуги включает в себя следующие административные процедуры:</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 прием и регистрация заявления с документами;</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 рассмотрение заявления с предоставленными документами и в случаях, установленных земельным законодательством возврат его заявителю;</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 заключение договора аренды земельного участка;</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 принятие решения об отказе в предоставлении муниципальной услуге.</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3.1.1. Административная процедура «Прием и регист</w:t>
      </w:r>
      <w:r w:rsidR="00DB45A4">
        <w:rPr>
          <w:rFonts w:ascii="Arial" w:hAnsi="Arial" w:cs="Arial"/>
          <w:color w:val="000000"/>
          <w:sz w:val="24"/>
          <w:szCs w:val="24"/>
        </w:rPr>
        <w:t>рация заявления с документами».</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 xml:space="preserve">Основанием для начала предоставления муниципальной услуги является обращение заявителя в администрацию муниципального образования </w:t>
      </w:r>
      <w:proofErr w:type="spellStart"/>
      <w:r w:rsidRPr="003706D8">
        <w:rPr>
          <w:rFonts w:ascii="Arial" w:hAnsi="Arial" w:cs="Arial"/>
          <w:color w:val="000000"/>
          <w:sz w:val="24"/>
          <w:szCs w:val="24"/>
        </w:rPr>
        <w:t>Укыр</w:t>
      </w:r>
      <w:proofErr w:type="spellEnd"/>
      <w:r w:rsidRPr="003706D8">
        <w:rPr>
          <w:rFonts w:ascii="Arial" w:hAnsi="Arial" w:cs="Arial"/>
          <w:color w:val="000000"/>
          <w:sz w:val="24"/>
          <w:szCs w:val="24"/>
        </w:rPr>
        <w:t xml:space="preserve"> с заявлением на имя главы муниципального образования </w:t>
      </w:r>
      <w:proofErr w:type="spellStart"/>
      <w:r w:rsidRPr="003706D8">
        <w:rPr>
          <w:rFonts w:ascii="Arial" w:hAnsi="Arial" w:cs="Arial"/>
          <w:color w:val="000000"/>
          <w:sz w:val="24"/>
          <w:szCs w:val="24"/>
        </w:rPr>
        <w:t>Укыр</w:t>
      </w:r>
      <w:proofErr w:type="spellEnd"/>
      <w:r w:rsidRPr="003706D8">
        <w:rPr>
          <w:rFonts w:ascii="Arial" w:hAnsi="Arial" w:cs="Arial"/>
          <w:color w:val="000000"/>
          <w:sz w:val="24"/>
          <w:szCs w:val="24"/>
        </w:rPr>
        <w:t xml:space="preserve"> (с приложенными документами, указанными в пункте с 2.6 настоящего Регламента). Прием заявления с документами осуществляется специалистом администрации в соответствии с графиком приема.</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При предоставлении Заявителем заявления и документов лично, специалист администрации, ответственный за предо</w:t>
      </w:r>
      <w:r w:rsidR="00DB45A4">
        <w:rPr>
          <w:rFonts w:ascii="Arial" w:hAnsi="Arial" w:cs="Arial"/>
          <w:color w:val="000000"/>
          <w:sz w:val="24"/>
          <w:szCs w:val="24"/>
        </w:rPr>
        <w:t>ставление муниципальной услуги:</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а) устанавливает личность Заявителя ил</w:t>
      </w:r>
      <w:r w:rsidR="00DB45A4">
        <w:rPr>
          <w:rFonts w:ascii="Arial" w:hAnsi="Arial" w:cs="Arial"/>
          <w:color w:val="000000"/>
          <w:sz w:val="24"/>
          <w:szCs w:val="24"/>
        </w:rPr>
        <w:t>и полномочия его представителя;</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б) проверяет правильность заполнения заявления, наличие и соответствие предоставленных документов тре</w:t>
      </w:r>
      <w:r w:rsidR="00DB45A4">
        <w:rPr>
          <w:rFonts w:ascii="Arial" w:hAnsi="Arial" w:cs="Arial"/>
          <w:color w:val="000000"/>
          <w:sz w:val="24"/>
          <w:szCs w:val="24"/>
        </w:rPr>
        <w:t>бованиям настоящего Регламента;</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Время на проведение указанных в настоящем пункте действий не дол</w:t>
      </w:r>
      <w:r w:rsidR="00DB45A4">
        <w:rPr>
          <w:rFonts w:ascii="Arial" w:hAnsi="Arial" w:cs="Arial"/>
          <w:color w:val="000000"/>
          <w:sz w:val="24"/>
          <w:szCs w:val="24"/>
        </w:rPr>
        <w:t>жно превышать 30 минут.</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 xml:space="preserve">Заявление с документами в день его подачи регистрируется специалистом, ответственным за регистрации корреспонденции, и в этот же день передаётся Главе муниципального образования </w:t>
      </w:r>
      <w:proofErr w:type="spellStart"/>
      <w:r w:rsidRPr="003706D8">
        <w:rPr>
          <w:rFonts w:ascii="Arial" w:hAnsi="Arial" w:cs="Arial"/>
          <w:color w:val="000000"/>
          <w:sz w:val="24"/>
          <w:szCs w:val="24"/>
        </w:rPr>
        <w:t>Укыр.</w:t>
      </w:r>
      <w:proofErr w:type="spellEnd"/>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lastRenderedPageBreak/>
        <w:t xml:space="preserve">После рассмотрения заявления главой муниципального образования </w:t>
      </w:r>
      <w:proofErr w:type="spellStart"/>
      <w:r w:rsidRPr="003706D8">
        <w:rPr>
          <w:rFonts w:ascii="Arial" w:hAnsi="Arial" w:cs="Arial"/>
          <w:color w:val="000000"/>
          <w:sz w:val="24"/>
          <w:szCs w:val="24"/>
        </w:rPr>
        <w:t>Укыр</w:t>
      </w:r>
      <w:proofErr w:type="spellEnd"/>
      <w:r w:rsidRPr="003706D8">
        <w:rPr>
          <w:rFonts w:ascii="Arial" w:hAnsi="Arial" w:cs="Arial"/>
          <w:color w:val="000000"/>
          <w:sz w:val="24"/>
          <w:szCs w:val="24"/>
        </w:rPr>
        <w:t xml:space="preserve"> или лицом, его замещающим, заявление с документами передаётся специалисту администрации, уполномоченному на рассмотрение заявления. Срок административного действия -2 рабочих дня с</w:t>
      </w:r>
      <w:r w:rsidR="00DB45A4">
        <w:rPr>
          <w:rFonts w:ascii="Arial" w:hAnsi="Arial" w:cs="Arial"/>
          <w:color w:val="000000"/>
          <w:sz w:val="24"/>
          <w:szCs w:val="24"/>
        </w:rPr>
        <w:t xml:space="preserve"> момента регистрации заявления.</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 xml:space="preserve">Результатом административной процедуры является поступление заявления с резолюцией главы муниципального образования </w:t>
      </w:r>
      <w:proofErr w:type="spellStart"/>
      <w:r w:rsidRPr="003706D8">
        <w:rPr>
          <w:rFonts w:ascii="Arial" w:hAnsi="Arial" w:cs="Arial"/>
          <w:color w:val="000000"/>
          <w:sz w:val="24"/>
          <w:szCs w:val="24"/>
        </w:rPr>
        <w:t>Укыр</w:t>
      </w:r>
      <w:proofErr w:type="spellEnd"/>
      <w:r w:rsidRPr="003706D8">
        <w:rPr>
          <w:rFonts w:ascii="Arial" w:hAnsi="Arial" w:cs="Arial"/>
          <w:color w:val="000000"/>
          <w:sz w:val="24"/>
          <w:szCs w:val="24"/>
        </w:rPr>
        <w:t xml:space="preserve"> или лицом, его замещающим на исполнение специалисту </w:t>
      </w:r>
      <w:proofErr w:type="gramStart"/>
      <w:r w:rsidRPr="003706D8">
        <w:rPr>
          <w:rFonts w:ascii="Arial" w:hAnsi="Arial" w:cs="Arial"/>
          <w:color w:val="000000"/>
          <w:sz w:val="24"/>
          <w:szCs w:val="24"/>
        </w:rPr>
        <w:t>администрации</w:t>
      </w:r>
      <w:proofErr w:type="gramEnd"/>
      <w:r w:rsidRPr="003706D8">
        <w:rPr>
          <w:rFonts w:ascii="Arial" w:hAnsi="Arial" w:cs="Arial"/>
          <w:color w:val="000000"/>
          <w:sz w:val="24"/>
          <w:szCs w:val="24"/>
        </w:rPr>
        <w:t xml:space="preserve"> уполномоченному на рассмотрение заявления.</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3.1.2. Административная процедура «Рассмотрение заявления с предоставленными документами и в случаях, установленных земельным законодательством возврат его заявителю.</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 xml:space="preserve">Основанием для начала процедуры рассмотрения заявления является получение специалистом администрации принятых документов для рассмотрения </w:t>
      </w:r>
      <w:r w:rsidR="00DB45A4">
        <w:rPr>
          <w:rFonts w:ascii="Arial" w:hAnsi="Arial" w:cs="Arial"/>
          <w:color w:val="000000"/>
          <w:sz w:val="24"/>
          <w:szCs w:val="24"/>
        </w:rPr>
        <w:t>заявления.</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Результатом административного действия является получение ответственным специал</w:t>
      </w:r>
      <w:r w:rsidR="00DB45A4">
        <w:rPr>
          <w:rFonts w:ascii="Arial" w:hAnsi="Arial" w:cs="Arial"/>
          <w:color w:val="000000"/>
          <w:sz w:val="24"/>
          <w:szCs w:val="24"/>
        </w:rPr>
        <w:t>истом документов на исполнение.</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Срок исполнения административного действия - 1 рабочий день с момента поступления запроса ответственному специалисту.</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Ответственный специалист анализирует представленные документы, в случае необходимости делает запросы в рамках межведомственного взаимодействия и формирует комплект документов для оказания услуги, проверяет наличие или отсутствие оснований для предоставления земельного участка в соответствии с нормами действующе</w:t>
      </w:r>
      <w:r w:rsidR="00DB45A4">
        <w:rPr>
          <w:rFonts w:ascii="Arial" w:hAnsi="Arial" w:cs="Arial"/>
          <w:color w:val="000000"/>
          <w:sz w:val="24"/>
          <w:szCs w:val="24"/>
        </w:rPr>
        <w:t>го земельного законодательства.</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По итогам рассмотрения заявления в случаях, указанных в пункте 2.11. настоящего Регламента, специалист администрации готовит письмо о возврате заявления заявителю. Срок административного действия – 10 дней.</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3.1.3. Административная процедура «Принятие решения об отказе в предоставлении муниципальной услуги».</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 xml:space="preserve">При наличии оснований для отказа в предоставлении Муниципальной услуги ответственный исполнитель, подготовив проект письма об отказе в предоставлении земельного участка с указанием причин отказа, направляет его на рассмотрение и подписание главе муниципального образования </w:t>
      </w:r>
      <w:proofErr w:type="spellStart"/>
      <w:r w:rsidRPr="003706D8">
        <w:rPr>
          <w:rFonts w:ascii="Arial" w:hAnsi="Arial" w:cs="Arial"/>
          <w:color w:val="000000"/>
          <w:sz w:val="24"/>
          <w:szCs w:val="24"/>
        </w:rPr>
        <w:t>Укыр</w:t>
      </w:r>
      <w:proofErr w:type="spellEnd"/>
      <w:r w:rsidRPr="003706D8">
        <w:rPr>
          <w:rFonts w:ascii="Arial" w:hAnsi="Arial" w:cs="Arial"/>
          <w:color w:val="000000"/>
          <w:sz w:val="24"/>
          <w:szCs w:val="24"/>
        </w:rPr>
        <w:t>.</w:t>
      </w:r>
      <w:r w:rsidRPr="003706D8">
        <w:rPr>
          <w:rFonts w:ascii="Arial" w:hAnsi="Arial" w:cs="Arial"/>
          <w:color w:val="33556B"/>
          <w:sz w:val="24"/>
          <w:szCs w:val="24"/>
        </w:rPr>
        <w:t> </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Срок административного действия не превышает – 15 дней с момента поступ</w:t>
      </w:r>
      <w:r w:rsidR="00DB45A4">
        <w:rPr>
          <w:rFonts w:ascii="Arial" w:hAnsi="Arial" w:cs="Arial"/>
          <w:color w:val="000000"/>
          <w:sz w:val="24"/>
          <w:szCs w:val="24"/>
        </w:rPr>
        <w:t>ления документов на исполнение.</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 xml:space="preserve">После подписания главой муниципального образования </w:t>
      </w:r>
      <w:proofErr w:type="spellStart"/>
      <w:r w:rsidRPr="003706D8">
        <w:rPr>
          <w:rFonts w:ascii="Arial" w:hAnsi="Arial" w:cs="Arial"/>
          <w:color w:val="000000"/>
          <w:sz w:val="24"/>
          <w:szCs w:val="24"/>
        </w:rPr>
        <w:t>Укыр</w:t>
      </w:r>
      <w:proofErr w:type="spellEnd"/>
      <w:r w:rsidRPr="003706D8">
        <w:rPr>
          <w:rFonts w:ascii="Arial" w:hAnsi="Arial" w:cs="Arial"/>
          <w:color w:val="000000"/>
          <w:sz w:val="24"/>
          <w:szCs w:val="24"/>
        </w:rPr>
        <w:t xml:space="preserve"> (лицом, его замещающим) мотивированный отказ поступает специалисту администрации ответственному</w:t>
      </w:r>
      <w:r w:rsidR="00DB45A4">
        <w:rPr>
          <w:rFonts w:ascii="Arial" w:hAnsi="Arial" w:cs="Arial"/>
          <w:color w:val="000000"/>
          <w:sz w:val="24"/>
          <w:szCs w:val="24"/>
        </w:rPr>
        <w:t xml:space="preserve"> за регистрации корреспонденции</w:t>
      </w:r>
      <w:r w:rsidRPr="003706D8">
        <w:rPr>
          <w:rFonts w:ascii="Arial" w:hAnsi="Arial" w:cs="Arial"/>
          <w:color w:val="000000"/>
          <w:sz w:val="24"/>
          <w:szCs w:val="24"/>
        </w:rPr>
        <w:t>, где регистрируется специалистом в день его получения и не позднее трех дней направляется заявителю почтовым отправлением либо и</w:t>
      </w:r>
      <w:r w:rsidR="00DB45A4">
        <w:rPr>
          <w:rFonts w:ascii="Arial" w:hAnsi="Arial" w:cs="Arial"/>
          <w:color w:val="000000"/>
          <w:sz w:val="24"/>
          <w:szCs w:val="24"/>
        </w:rPr>
        <w:t>ным оговоренным ранее способом.</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Результатом административной процедуры является направление заявителю мотивированного отказа.</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Срок административной процедуры – 15 дней с момента регистрации заявления.</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3.1.4. Административная процедура «Заключение договора аренды земельного участка».</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При отсутствии оснований для отказа в предоставлении муниципальной услуги, если не требуется образование испрашиваемого земельного участка или уточнение его границ специалист администрации подготавливает в трех экземплярах проект дого</w:t>
      </w:r>
      <w:r w:rsidR="00DB45A4">
        <w:rPr>
          <w:rFonts w:ascii="Arial" w:hAnsi="Arial" w:cs="Arial"/>
          <w:color w:val="000000"/>
          <w:sz w:val="24"/>
          <w:szCs w:val="24"/>
        </w:rPr>
        <w:t>вора аренды земельного участка.</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Подписанный договор аренды, в течение 2-х рабочих дней направляется Заявителю на подписание по почте или иным доступным способом, либо выдаётся лично заявителю (представителю заявителя).</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lastRenderedPageBreak/>
        <w:t>Результатом административной процедуры является направленный заявителю договор аренды земельного участка.</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 xml:space="preserve">4. Формы </w:t>
      </w:r>
      <w:proofErr w:type="gramStart"/>
      <w:r w:rsidRPr="003706D8">
        <w:rPr>
          <w:rFonts w:ascii="Arial" w:hAnsi="Arial" w:cs="Arial"/>
          <w:color w:val="000000"/>
          <w:sz w:val="24"/>
          <w:szCs w:val="24"/>
        </w:rPr>
        <w:t>контроля за</w:t>
      </w:r>
      <w:proofErr w:type="gramEnd"/>
      <w:r w:rsidRPr="003706D8">
        <w:rPr>
          <w:rFonts w:ascii="Arial" w:hAnsi="Arial" w:cs="Arial"/>
          <w:color w:val="000000"/>
          <w:sz w:val="24"/>
          <w:szCs w:val="24"/>
        </w:rPr>
        <w:t xml:space="preserve"> исполнением</w:t>
      </w:r>
      <w:r w:rsidR="00DB45A4">
        <w:rPr>
          <w:rFonts w:ascii="Arial" w:hAnsi="Arial" w:cs="Arial"/>
          <w:color w:val="000000"/>
          <w:sz w:val="24"/>
          <w:szCs w:val="24"/>
        </w:rPr>
        <w:t xml:space="preserve"> </w:t>
      </w:r>
      <w:r w:rsidRPr="003706D8">
        <w:rPr>
          <w:rFonts w:ascii="Arial" w:hAnsi="Arial" w:cs="Arial"/>
          <w:color w:val="000000"/>
          <w:sz w:val="24"/>
          <w:szCs w:val="24"/>
        </w:rPr>
        <w:t>административного регламента</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 xml:space="preserve">4.1. Текущий </w:t>
      </w:r>
      <w:proofErr w:type="gramStart"/>
      <w:r w:rsidRPr="003706D8">
        <w:rPr>
          <w:rFonts w:ascii="Arial" w:hAnsi="Arial" w:cs="Arial"/>
          <w:color w:val="000000"/>
          <w:sz w:val="24"/>
          <w:szCs w:val="24"/>
        </w:rPr>
        <w:t>контроль за</w:t>
      </w:r>
      <w:proofErr w:type="gramEnd"/>
      <w:r w:rsidRPr="003706D8">
        <w:rPr>
          <w:rFonts w:ascii="Arial" w:hAnsi="Arial" w:cs="Arial"/>
          <w:color w:val="000000"/>
          <w:sz w:val="24"/>
          <w:szCs w:val="24"/>
        </w:rPr>
        <w:t xml:space="preserve"> исполнением Регламента при предоставлении муниципальной услуги осуществляется Главой м</w:t>
      </w:r>
      <w:r w:rsidR="00DB45A4">
        <w:rPr>
          <w:rFonts w:ascii="Arial" w:hAnsi="Arial" w:cs="Arial"/>
          <w:color w:val="000000"/>
          <w:sz w:val="24"/>
          <w:szCs w:val="24"/>
        </w:rPr>
        <w:t>униципального образования Укыр.</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4.2. Текущий контроль осуществляется путем проведения проверок соблюдения и исполнения специалистами администрации п</w:t>
      </w:r>
      <w:r w:rsidR="00DB45A4">
        <w:rPr>
          <w:rFonts w:ascii="Arial" w:hAnsi="Arial" w:cs="Arial"/>
          <w:color w:val="000000"/>
          <w:sz w:val="24"/>
          <w:szCs w:val="24"/>
        </w:rPr>
        <w:t>оложений настоящего Регламента.</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w:t>
      </w:r>
      <w:r w:rsidR="00DB45A4">
        <w:rPr>
          <w:rFonts w:ascii="Arial" w:hAnsi="Arial" w:cs="Arial"/>
          <w:color w:val="000000"/>
          <w:sz w:val="24"/>
          <w:szCs w:val="24"/>
        </w:rPr>
        <w:t>бращению заинтересованных лиц).</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4.4. Результаты проверки оформляются актом, в котором отмечаются выявленные недостатки и п</w:t>
      </w:r>
      <w:r w:rsidR="00DB45A4">
        <w:rPr>
          <w:rFonts w:ascii="Arial" w:hAnsi="Arial" w:cs="Arial"/>
          <w:color w:val="000000"/>
          <w:sz w:val="24"/>
          <w:szCs w:val="24"/>
        </w:rPr>
        <w:t>редложения по их устранению.</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4.5. По результатам проведенных проверок в случае выявления нарушений принимаются меры в соответствии с действующим законодательством.</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5. Досудебный (внесудебный) порядок обжалования</w:t>
      </w:r>
      <w:r w:rsidR="00DB45A4">
        <w:rPr>
          <w:rFonts w:ascii="Arial" w:hAnsi="Arial" w:cs="Arial"/>
          <w:color w:val="000000"/>
          <w:sz w:val="24"/>
          <w:szCs w:val="24"/>
        </w:rPr>
        <w:t xml:space="preserve"> </w:t>
      </w:r>
      <w:r w:rsidRPr="003706D8">
        <w:rPr>
          <w:rFonts w:ascii="Arial" w:hAnsi="Arial" w:cs="Arial"/>
          <w:color w:val="000000"/>
          <w:sz w:val="24"/>
          <w:szCs w:val="24"/>
        </w:rPr>
        <w:t>решений и действий (бездействия) органа, предоставляющего</w:t>
      </w:r>
      <w:r w:rsidR="00DB45A4">
        <w:rPr>
          <w:rFonts w:ascii="Arial" w:hAnsi="Arial" w:cs="Arial"/>
          <w:color w:val="000000"/>
          <w:sz w:val="24"/>
          <w:szCs w:val="24"/>
        </w:rPr>
        <w:t xml:space="preserve"> </w:t>
      </w:r>
      <w:r w:rsidRPr="003706D8">
        <w:rPr>
          <w:rFonts w:ascii="Arial" w:hAnsi="Arial" w:cs="Arial"/>
          <w:color w:val="000000"/>
          <w:sz w:val="24"/>
          <w:szCs w:val="24"/>
        </w:rPr>
        <w:t>муниципальную услугу, муниципальных служащих, участвующих</w:t>
      </w:r>
      <w:r w:rsidR="00DB45A4">
        <w:rPr>
          <w:rFonts w:ascii="Arial" w:hAnsi="Arial" w:cs="Arial"/>
          <w:color w:val="000000"/>
          <w:sz w:val="24"/>
          <w:szCs w:val="24"/>
        </w:rPr>
        <w:t xml:space="preserve"> </w:t>
      </w:r>
      <w:r w:rsidRPr="003706D8">
        <w:rPr>
          <w:rFonts w:ascii="Arial" w:hAnsi="Arial" w:cs="Arial"/>
          <w:color w:val="000000"/>
          <w:sz w:val="24"/>
          <w:szCs w:val="24"/>
        </w:rPr>
        <w:t>в предоставлении муниципальной услуги.</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5.1. Заявители имеют право на досудебное (внесудебное) обжалование действий (бездействия) и решений, принятых в ходе предоставления Муниципальной</w:t>
      </w:r>
      <w:r w:rsidR="00DB45A4">
        <w:rPr>
          <w:rFonts w:ascii="Arial" w:hAnsi="Arial" w:cs="Arial"/>
          <w:color w:val="000000"/>
          <w:sz w:val="24"/>
          <w:szCs w:val="24"/>
        </w:rPr>
        <w:t xml:space="preserve"> услуги.</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5.2. Предметом обжалования являются:</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 xml:space="preserve">- нарушение срока регистрации запроса заявителя о предоставлении </w:t>
      </w:r>
      <w:r w:rsidR="00DB45A4">
        <w:rPr>
          <w:rFonts w:ascii="Arial" w:hAnsi="Arial" w:cs="Arial"/>
          <w:color w:val="000000"/>
          <w:sz w:val="24"/>
          <w:szCs w:val="24"/>
        </w:rPr>
        <w:t>муниципальной услуги</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 нарушение срока предоставления муниципальной услуги;</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45A4" w:rsidRDefault="00D35652" w:rsidP="00DB45A4">
      <w:pPr>
        <w:pStyle w:val="a4"/>
        <w:ind w:firstLine="709"/>
        <w:jc w:val="both"/>
        <w:rPr>
          <w:rFonts w:ascii="Arial" w:hAnsi="Arial" w:cs="Arial"/>
          <w:color w:val="000000"/>
          <w:sz w:val="24"/>
          <w:szCs w:val="24"/>
        </w:rPr>
      </w:pPr>
      <w:proofErr w:type="gramStart"/>
      <w:r w:rsidRPr="003706D8">
        <w:rPr>
          <w:rFonts w:ascii="Arial" w:hAnsi="Arial" w:cs="Arial"/>
          <w:color w:val="00000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45A4" w:rsidRDefault="00D35652" w:rsidP="00DB45A4">
      <w:pPr>
        <w:pStyle w:val="a4"/>
        <w:ind w:firstLine="709"/>
        <w:jc w:val="both"/>
        <w:rPr>
          <w:rFonts w:ascii="Arial" w:hAnsi="Arial" w:cs="Arial"/>
          <w:color w:val="000000"/>
          <w:sz w:val="24"/>
          <w:szCs w:val="24"/>
        </w:rPr>
      </w:pPr>
      <w:proofErr w:type="gramStart"/>
      <w:r w:rsidRPr="003706D8">
        <w:rPr>
          <w:rFonts w:ascii="Arial" w:hAnsi="Arial" w:cs="Arial"/>
          <w:color w:val="000000"/>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5.3. Порядок подачи и рассмотрения жалобы:</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 xml:space="preserve">Жалоба подается в письменной форме на бумажном носителе либо в электронной форме в орган, предоставляющий муниципальную услугу, главе муниципального образования </w:t>
      </w:r>
      <w:proofErr w:type="spellStart"/>
      <w:r w:rsidRPr="003706D8">
        <w:rPr>
          <w:rFonts w:ascii="Arial" w:hAnsi="Arial" w:cs="Arial"/>
          <w:color w:val="000000"/>
          <w:sz w:val="24"/>
          <w:szCs w:val="24"/>
        </w:rPr>
        <w:t>Укыр</w:t>
      </w:r>
      <w:proofErr w:type="spellEnd"/>
      <w:r w:rsidRPr="003706D8">
        <w:rPr>
          <w:rFonts w:ascii="Arial" w:hAnsi="Arial" w:cs="Arial"/>
          <w:color w:val="000000"/>
          <w:sz w:val="24"/>
          <w:szCs w:val="24"/>
        </w:rPr>
        <w:t xml:space="preserve">. Жалоба может быть направлена по почте, на </w:t>
      </w:r>
      <w:r w:rsidRPr="003706D8">
        <w:rPr>
          <w:rFonts w:ascii="Arial" w:hAnsi="Arial" w:cs="Arial"/>
          <w:color w:val="000000"/>
          <w:sz w:val="24"/>
          <w:szCs w:val="24"/>
        </w:rPr>
        <w:lastRenderedPageBreak/>
        <w:t xml:space="preserve">официальный сайт администрации муниципального образования </w:t>
      </w:r>
      <w:proofErr w:type="spellStart"/>
      <w:r w:rsidRPr="003706D8">
        <w:rPr>
          <w:rFonts w:ascii="Arial" w:hAnsi="Arial" w:cs="Arial"/>
          <w:color w:val="000000"/>
          <w:sz w:val="24"/>
          <w:szCs w:val="24"/>
        </w:rPr>
        <w:t>Укыр</w:t>
      </w:r>
      <w:proofErr w:type="spellEnd"/>
      <w:r w:rsidRPr="003706D8">
        <w:rPr>
          <w:rFonts w:ascii="Arial" w:hAnsi="Arial" w:cs="Arial"/>
          <w:color w:val="000000"/>
          <w:sz w:val="24"/>
          <w:szCs w:val="24"/>
        </w:rPr>
        <w:t>, а также может быть приня</w:t>
      </w:r>
      <w:r w:rsidR="00DB45A4">
        <w:rPr>
          <w:rFonts w:ascii="Arial" w:hAnsi="Arial" w:cs="Arial"/>
          <w:color w:val="000000"/>
          <w:sz w:val="24"/>
          <w:szCs w:val="24"/>
        </w:rPr>
        <w:t>та при личном приеме заявителя.</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5.3.1. Жалоба должна содержать:</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p>
    <w:p w:rsidR="00DB45A4" w:rsidRDefault="00D35652" w:rsidP="00DB45A4">
      <w:pPr>
        <w:pStyle w:val="a4"/>
        <w:ind w:firstLine="709"/>
        <w:jc w:val="both"/>
        <w:rPr>
          <w:rFonts w:ascii="Arial" w:hAnsi="Arial" w:cs="Arial"/>
          <w:color w:val="000000"/>
          <w:sz w:val="24"/>
          <w:szCs w:val="24"/>
        </w:rPr>
      </w:pPr>
      <w:proofErr w:type="gramStart"/>
      <w:r w:rsidRPr="003706D8">
        <w:rPr>
          <w:rFonts w:ascii="Arial" w:hAnsi="Arial" w:cs="Arial"/>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 xml:space="preserve">- сведения об обжалуемых решениях и </w:t>
      </w:r>
      <w:r w:rsidR="00DB45A4">
        <w:rPr>
          <w:rFonts w:ascii="Arial" w:hAnsi="Arial" w:cs="Arial"/>
          <w:color w:val="000000"/>
          <w:sz w:val="24"/>
          <w:szCs w:val="24"/>
        </w:rPr>
        <w:t xml:space="preserve">действиях (бездействии) органа, </w:t>
      </w:r>
      <w:r w:rsidRPr="003706D8">
        <w:rPr>
          <w:rFonts w:ascii="Arial" w:hAnsi="Arial" w:cs="Arial"/>
          <w:color w:val="000000"/>
          <w:sz w:val="24"/>
          <w:szCs w:val="24"/>
        </w:rPr>
        <w:t>предоставляющего Муниципальную ус</w:t>
      </w:r>
      <w:r w:rsidR="00DB45A4">
        <w:rPr>
          <w:rFonts w:ascii="Arial" w:hAnsi="Arial" w:cs="Arial"/>
          <w:color w:val="000000"/>
          <w:sz w:val="24"/>
          <w:szCs w:val="24"/>
        </w:rPr>
        <w:t xml:space="preserve">лугу, должностного лица органа, </w:t>
      </w:r>
      <w:r w:rsidRPr="003706D8">
        <w:rPr>
          <w:rFonts w:ascii="Arial" w:hAnsi="Arial" w:cs="Arial"/>
          <w:color w:val="000000"/>
          <w:sz w:val="24"/>
          <w:szCs w:val="24"/>
        </w:rPr>
        <w:t>предоставляющего Муниципальную услугу, либо служащего;</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5.3.2. Сроки рассмотрения жалобы.</w:t>
      </w:r>
    </w:p>
    <w:p w:rsidR="00DB45A4" w:rsidRDefault="00D35652" w:rsidP="00DB45A4">
      <w:pPr>
        <w:pStyle w:val="a4"/>
        <w:ind w:firstLine="709"/>
        <w:jc w:val="both"/>
        <w:rPr>
          <w:rFonts w:ascii="Arial" w:hAnsi="Arial" w:cs="Arial"/>
          <w:color w:val="000000"/>
          <w:sz w:val="24"/>
          <w:szCs w:val="24"/>
        </w:rPr>
      </w:pPr>
      <w:proofErr w:type="gramStart"/>
      <w:r w:rsidRPr="003706D8">
        <w:rPr>
          <w:rFonts w:ascii="Arial" w:hAnsi="Arial" w:cs="Arial"/>
          <w:color w:val="00000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706D8">
        <w:rPr>
          <w:rFonts w:ascii="Arial" w:hAnsi="Arial" w:cs="Arial"/>
          <w:color w:val="000000"/>
          <w:sz w:val="24"/>
          <w:szCs w:val="24"/>
        </w:rPr>
        <w:t xml:space="preserve"> исправлений - в течение 5 рабо</w:t>
      </w:r>
      <w:r w:rsidR="00DB45A4">
        <w:rPr>
          <w:rFonts w:ascii="Arial" w:hAnsi="Arial" w:cs="Arial"/>
          <w:color w:val="000000"/>
          <w:sz w:val="24"/>
          <w:szCs w:val="24"/>
        </w:rPr>
        <w:t>чих дней со дня ее регистрации.</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5.3.3. Перечень оснований для приостановления рассмотрения жалобы:</w:t>
      </w:r>
    </w:p>
    <w:p w:rsidR="00DB45A4" w:rsidRDefault="00D35652" w:rsidP="00DB45A4">
      <w:pPr>
        <w:pStyle w:val="a4"/>
        <w:ind w:firstLine="709"/>
        <w:jc w:val="both"/>
        <w:rPr>
          <w:rFonts w:ascii="Arial" w:hAnsi="Arial" w:cs="Arial"/>
          <w:color w:val="000000"/>
          <w:sz w:val="24"/>
          <w:szCs w:val="24"/>
        </w:rPr>
      </w:pPr>
      <w:proofErr w:type="gramStart"/>
      <w:r w:rsidRPr="003706D8">
        <w:rPr>
          <w:rFonts w:ascii="Arial" w:hAnsi="Arial" w:cs="Arial"/>
          <w:color w:val="000000"/>
          <w:sz w:val="24"/>
          <w:szCs w:val="24"/>
        </w:rP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w:t>
      </w:r>
      <w:proofErr w:type="gramEnd"/>
      <w:r w:rsidRPr="003706D8">
        <w:rPr>
          <w:rFonts w:ascii="Arial" w:hAnsi="Arial" w:cs="Arial"/>
          <w:color w:val="000000"/>
          <w:sz w:val="24"/>
          <w:szCs w:val="24"/>
        </w:rPr>
        <w:t xml:space="preserve"> быть оставлены без ответа по существу поставленных вопросов с сообщением заявителю о недопустимости злоупотребления правом;</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DB45A4" w:rsidRDefault="00D35652" w:rsidP="00DB45A4">
      <w:pPr>
        <w:pStyle w:val="a4"/>
        <w:ind w:firstLine="709"/>
        <w:jc w:val="both"/>
        <w:rPr>
          <w:rFonts w:ascii="Arial" w:hAnsi="Arial" w:cs="Arial"/>
          <w:color w:val="000000"/>
          <w:sz w:val="24"/>
          <w:szCs w:val="24"/>
        </w:rPr>
      </w:pPr>
      <w:proofErr w:type="gramStart"/>
      <w:r w:rsidRPr="003706D8">
        <w:rPr>
          <w:rFonts w:ascii="Arial" w:hAnsi="Arial" w:cs="Arial"/>
          <w:color w:val="000000"/>
          <w:sz w:val="24"/>
          <w:szCs w:val="24"/>
        </w:rPr>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w:t>
      </w:r>
      <w:proofErr w:type="gramEnd"/>
      <w:r w:rsidRPr="003706D8">
        <w:rPr>
          <w:rFonts w:ascii="Arial" w:hAnsi="Arial" w:cs="Arial"/>
          <w:color w:val="000000"/>
          <w:sz w:val="24"/>
          <w:szCs w:val="24"/>
        </w:rPr>
        <w:t xml:space="preserve"> О данном решении уведомляется заявитель, на</w:t>
      </w:r>
      <w:r w:rsidR="00DB45A4">
        <w:rPr>
          <w:rFonts w:ascii="Arial" w:hAnsi="Arial" w:cs="Arial"/>
          <w:color w:val="000000"/>
          <w:sz w:val="24"/>
          <w:szCs w:val="24"/>
        </w:rPr>
        <w:t>правивший письменное обращение.</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5.5. По результатам рассмотрения жалобы должностное лицо, наделенное полномочиями по рассмотрению жалоб, принимает одно из следующих решений:</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lastRenderedPageBreak/>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 отка</w:t>
      </w:r>
      <w:r w:rsidR="00DB45A4">
        <w:rPr>
          <w:rFonts w:ascii="Arial" w:hAnsi="Arial" w:cs="Arial"/>
          <w:color w:val="000000"/>
          <w:sz w:val="24"/>
          <w:szCs w:val="24"/>
        </w:rPr>
        <w:t>зывает в удовлетворении жалобы.</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w:t>
      </w:r>
      <w:r w:rsidR="00DB45A4">
        <w:rPr>
          <w:rFonts w:ascii="Arial" w:hAnsi="Arial" w:cs="Arial"/>
          <w:color w:val="000000"/>
          <w:sz w:val="24"/>
          <w:szCs w:val="24"/>
        </w:rPr>
        <w:t>езультатах рассмотрения жалобы.</w:t>
      </w:r>
    </w:p>
    <w:p w:rsidR="00DB45A4"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5.7. Порядок</w:t>
      </w:r>
      <w:r w:rsidR="00DB45A4">
        <w:rPr>
          <w:rFonts w:ascii="Arial" w:hAnsi="Arial" w:cs="Arial"/>
          <w:color w:val="000000"/>
          <w:sz w:val="24"/>
          <w:szCs w:val="24"/>
        </w:rPr>
        <w:t xml:space="preserve"> обжалования решения по жалобе.</w:t>
      </w:r>
    </w:p>
    <w:p w:rsidR="00D35652" w:rsidRPr="003706D8" w:rsidRDefault="00D35652" w:rsidP="00DB45A4">
      <w:pPr>
        <w:pStyle w:val="a4"/>
        <w:ind w:firstLine="709"/>
        <w:jc w:val="both"/>
        <w:rPr>
          <w:rFonts w:ascii="Arial" w:hAnsi="Arial" w:cs="Arial"/>
          <w:color w:val="000000"/>
          <w:sz w:val="24"/>
          <w:szCs w:val="24"/>
        </w:rPr>
      </w:pPr>
      <w:r w:rsidRPr="003706D8">
        <w:rPr>
          <w:rFonts w:ascii="Arial" w:hAnsi="Arial" w:cs="Arial"/>
          <w:color w:val="000000"/>
          <w:sz w:val="24"/>
          <w:szCs w:val="24"/>
        </w:rPr>
        <w:t xml:space="preserve">Заявитель вправе обжаловать решение, действие (бездействие) должностных лиц администрации муниципального образования </w:t>
      </w:r>
      <w:proofErr w:type="spellStart"/>
      <w:r w:rsidRPr="003706D8">
        <w:rPr>
          <w:rFonts w:ascii="Arial" w:hAnsi="Arial" w:cs="Arial"/>
          <w:color w:val="000000"/>
          <w:sz w:val="24"/>
          <w:szCs w:val="24"/>
        </w:rPr>
        <w:t>Укыр</w:t>
      </w:r>
      <w:proofErr w:type="spellEnd"/>
      <w:r w:rsidRPr="003706D8">
        <w:rPr>
          <w:rFonts w:ascii="Arial" w:hAnsi="Arial" w:cs="Arial"/>
          <w:color w:val="000000"/>
          <w:sz w:val="24"/>
          <w:szCs w:val="24"/>
        </w:rPr>
        <w:t xml:space="preserve"> в судебном порядке в сроки, установленные действующим законодательством.</w:t>
      </w:r>
    </w:p>
    <w:sectPr w:rsidR="00D35652" w:rsidRPr="00370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4D"/>
    <w:rsid w:val="00100024"/>
    <w:rsid w:val="003706D8"/>
    <w:rsid w:val="00396E37"/>
    <w:rsid w:val="0051256C"/>
    <w:rsid w:val="0059544D"/>
    <w:rsid w:val="009157F3"/>
    <w:rsid w:val="009F3706"/>
    <w:rsid w:val="00A44352"/>
    <w:rsid w:val="00C454FB"/>
    <w:rsid w:val="00D35652"/>
    <w:rsid w:val="00DB4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35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5652"/>
  </w:style>
  <w:style w:type="paragraph" w:styleId="a4">
    <w:name w:val="No Spacing"/>
    <w:uiPriority w:val="1"/>
    <w:qFormat/>
    <w:rsid w:val="003706D8"/>
    <w:pPr>
      <w:spacing w:after="0" w:line="240" w:lineRule="auto"/>
    </w:pPr>
  </w:style>
  <w:style w:type="character" w:styleId="a5">
    <w:name w:val="Hyperlink"/>
    <w:basedOn w:val="a0"/>
    <w:uiPriority w:val="99"/>
    <w:unhideWhenUsed/>
    <w:rsid w:val="003706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35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5652"/>
  </w:style>
  <w:style w:type="paragraph" w:styleId="a4">
    <w:name w:val="No Spacing"/>
    <w:uiPriority w:val="1"/>
    <w:qFormat/>
    <w:rsid w:val="003706D8"/>
    <w:pPr>
      <w:spacing w:after="0" w:line="240" w:lineRule="auto"/>
    </w:pPr>
  </w:style>
  <w:style w:type="character" w:styleId="a5">
    <w:name w:val="Hyperlink"/>
    <w:basedOn w:val="a0"/>
    <w:uiPriority w:val="99"/>
    <w:unhideWhenUsed/>
    <w:rsid w:val="003706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ukir@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14</Pages>
  <Words>5804</Words>
  <Characters>33088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ДжамиляН</dc:creator>
  <cp:keywords/>
  <dc:description/>
  <cp:lastModifiedBy>ДжамиляН</cp:lastModifiedBy>
  <cp:revision>4</cp:revision>
  <dcterms:created xsi:type="dcterms:W3CDTF">2016-12-13T02:02:00Z</dcterms:created>
  <dcterms:modified xsi:type="dcterms:W3CDTF">2016-12-13T07:09:00Z</dcterms:modified>
</cp:coreProperties>
</file>